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16868" w14:textId="77777777" w:rsidR="00CB472B" w:rsidRDefault="000C4DA0" w:rsidP="001C275E">
      <w:pPr>
        <w:spacing w:line="276" w:lineRule="auto"/>
        <w:ind w:right="16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KLAUZULA INFORMACYJNA</w:t>
      </w:r>
    </w:p>
    <w:p w14:paraId="403F3EE3" w14:textId="77777777" w:rsidR="000C4DA0" w:rsidRPr="001C275E" w:rsidRDefault="000C4DA0" w:rsidP="001C275E">
      <w:pPr>
        <w:spacing w:line="276" w:lineRule="auto"/>
        <w:ind w:right="16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55C73E3" w14:textId="77777777" w:rsidR="00CB472B" w:rsidRDefault="00CB472B" w:rsidP="001C275E">
      <w:pPr>
        <w:spacing w:line="276" w:lineRule="auto"/>
        <w:ind w:right="16"/>
        <w:jc w:val="center"/>
        <w:rPr>
          <w:rFonts w:ascii="Times New Roman" w:hAnsi="Times New Roman" w:cs="Times New Roman"/>
          <w:sz w:val="22"/>
          <w:szCs w:val="22"/>
        </w:rPr>
      </w:pPr>
      <w:r w:rsidRPr="001C275E">
        <w:rPr>
          <w:rFonts w:ascii="Times New Roman" w:hAnsi="Times New Roman" w:cs="Times New Roman"/>
          <w:sz w:val="22"/>
          <w:szCs w:val="22"/>
        </w:rPr>
        <w:t>(obowiązek informacyjny realizowany w związku z art. 13 i art. 14 Rozporządzenia Parlamentu Europejskiego i Rady (UE) 2016/679)</w:t>
      </w:r>
    </w:p>
    <w:p w14:paraId="56D6BB1B" w14:textId="77777777" w:rsidR="000C4DA0" w:rsidRPr="001C275E" w:rsidRDefault="000C4DA0" w:rsidP="001C275E">
      <w:pPr>
        <w:spacing w:line="276" w:lineRule="auto"/>
        <w:ind w:right="16"/>
        <w:jc w:val="center"/>
        <w:rPr>
          <w:rFonts w:ascii="Times New Roman" w:hAnsi="Times New Roman" w:cs="Times New Roman"/>
          <w:sz w:val="22"/>
          <w:szCs w:val="22"/>
        </w:rPr>
      </w:pPr>
    </w:p>
    <w:p w14:paraId="06D4ED61" w14:textId="5A24CB52" w:rsidR="00CB472B" w:rsidRPr="00B953DD" w:rsidRDefault="00CB472B" w:rsidP="00C411AA">
      <w:pPr>
        <w:spacing w:line="276" w:lineRule="auto"/>
        <w:ind w:left="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C275E">
        <w:rPr>
          <w:rFonts w:ascii="Times New Roman" w:hAnsi="Times New Roman" w:cs="Times New Roman"/>
          <w:sz w:val="22"/>
          <w:szCs w:val="22"/>
        </w:rPr>
        <w:t xml:space="preserve">W związku z przystąpieniem do projektu pn. </w:t>
      </w:r>
      <w:r w:rsidR="00723B98" w:rsidRPr="001C275E">
        <w:rPr>
          <w:rFonts w:ascii="Times New Roman" w:hAnsi="Times New Roman" w:cs="Times New Roman"/>
          <w:b/>
          <w:sz w:val="22"/>
          <w:szCs w:val="22"/>
        </w:rPr>
        <w:t xml:space="preserve">Aktywizacja osób młodych pozostających bez pracy w </w:t>
      </w:r>
      <w:r w:rsidR="00723B98" w:rsidRPr="00BD7319">
        <w:rPr>
          <w:rFonts w:ascii="Times New Roman" w:hAnsi="Times New Roman" w:cs="Times New Roman"/>
          <w:b/>
          <w:sz w:val="22"/>
          <w:szCs w:val="22"/>
        </w:rPr>
        <w:t>powiecie suskim (V</w:t>
      </w:r>
      <w:r w:rsidR="00CB28FF">
        <w:rPr>
          <w:rFonts w:ascii="Times New Roman" w:hAnsi="Times New Roman" w:cs="Times New Roman"/>
          <w:b/>
          <w:sz w:val="22"/>
          <w:szCs w:val="22"/>
        </w:rPr>
        <w:t>I</w:t>
      </w:r>
      <w:r w:rsidR="00723B98" w:rsidRPr="00BD7319">
        <w:rPr>
          <w:rFonts w:ascii="Times New Roman" w:hAnsi="Times New Roman" w:cs="Times New Roman"/>
          <w:b/>
          <w:sz w:val="22"/>
          <w:szCs w:val="22"/>
        </w:rPr>
        <w:t>) – „Szansa dla młodych V</w:t>
      </w:r>
      <w:r w:rsidR="00CB28FF">
        <w:rPr>
          <w:rFonts w:ascii="Times New Roman" w:hAnsi="Times New Roman" w:cs="Times New Roman"/>
          <w:b/>
          <w:sz w:val="22"/>
          <w:szCs w:val="22"/>
        </w:rPr>
        <w:t>I</w:t>
      </w:r>
      <w:r w:rsidR="00723B98" w:rsidRPr="00BD7319">
        <w:rPr>
          <w:rFonts w:ascii="Times New Roman" w:hAnsi="Times New Roman" w:cs="Times New Roman"/>
          <w:bCs/>
          <w:sz w:val="22"/>
          <w:szCs w:val="22"/>
        </w:rPr>
        <w:t>”</w:t>
      </w:r>
      <w:r w:rsidR="00B953DD" w:rsidRPr="00B953DD">
        <w:rPr>
          <w:rFonts w:ascii="Times New Roman" w:hAnsi="Times New Roman" w:cs="Times New Roman"/>
          <w:bCs/>
          <w:sz w:val="22"/>
          <w:szCs w:val="22"/>
        </w:rPr>
        <w:t xml:space="preserve"> Powiatowy Urząd Pracy w Suchej Beskidzkiej informuje</w:t>
      </w:r>
      <w:r w:rsidRPr="00B953DD">
        <w:rPr>
          <w:rFonts w:ascii="Times New Roman" w:hAnsi="Times New Roman" w:cs="Times New Roman"/>
          <w:bCs/>
          <w:sz w:val="22"/>
          <w:szCs w:val="22"/>
        </w:rPr>
        <w:t>, iż:</w:t>
      </w:r>
    </w:p>
    <w:p w14:paraId="31A34B4D" w14:textId="77777777" w:rsidR="00CB472B" w:rsidRPr="001C275E" w:rsidRDefault="00CB472B" w:rsidP="00C411AA">
      <w:pPr>
        <w:numPr>
          <w:ilvl w:val="0"/>
          <w:numId w:val="2"/>
        </w:numPr>
        <w:tabs>
          <w:tab w:val="left" w:pos="364"/>
        </w:tabs>
        <w:spacing w:line="276" w:lineRule="auto"/>
        <w:ind w:left="364" w:right="20" w:hanging="364"/>
        <w:jc w:val="both"/>
        <w:rPr>
          <w:rFonts w:ascii="Times New Roman" w:hAnsi="Times New Roman" w:cs="Times New Roman"/>
          <w:sz w:val="22"/>
          <w:szCs w:val="22"/>
        </w:rPr>
      </w:pPr>
      <w:r w:rsidRPr="001C275E">
        <w:rPr>
          <w:rFonts w:ascii="Times New Roman" w:hAnsi="Times New Roman" w:cs="Times New Roman"/>
          <w:sz w:val="22"/>
          <w:szCs w:val="22"/>
        </w:rPr>
        <w:t>Administratorem moich danych osobowych jest minister właściwy do spraw rozwoju regionalnego pełniący funkcję Instytucji Zarządzającej dla Programu Operacyjnego Wiedza Edukacja Rozwój 2014-2020, mający siedzibę przy ulicy Wspólnej 2/4, 00-926 Warszawa.</w:t>
      </w:r>
    </w:p>
    <w:p w14:paraId="608C9120" w14:textId="77777777" w:rsidR="00CB472B" w:rsidRDefault="00CB472B" w:rsidP="00C411AA">
      <w:pPr>
        <w:numPr>
          <w:ilvl w:val="0"/>
          <w:numId w:val="2"/>
        </w:numPr>
        <w:tabs>
          <w:tab w:val="left" w:pos="364"/>
        </w:tabs>
        <w:spacing w:line="276" w:lineRule="auto"/>
        <w:ind w:left="364" w:hanging="364"/>
        <w:jc w:val="both"/>
        <w:rPr>
          <w:rFonts w:ascii="Times New Roman" w:hAnsi="Times New Roman" w:cs="Times New Roman"/>
          <w:sz w:val="22"/>
          <w:szCs w:val="22"/>
        </w:rPr>
      </w:pPr>
      <w:r w:rsidRPr="001C275E">
        <w:rPr>
          <w:rFonts w:ascii="Times New Roman" w:hAnsi="Times New Roman" w:cs="Times New Roman"/>
          <w:sz w:val="22"/>
          <w:szCs w:val="22"/>
        </w:rPr>
        <w:t>Przetwarzanie moich danych osobowych jest zgodne z prawem i spełnia warunki, o których mowa art. 6 ust. 1 lit. c oraz art. 9 ust. 2 lit. g Rozporządzenia Parlamentu Europejskiego i Rady (UE) 2016/679dane osobowe są niezbędne dla realizacji Programu Operacyjnego Wiedza</w:t>
      </w:r>
      <w:r w:rsidR="001C275E" w:rsidRPr="001C275E">
        <w:rPr>
          <w:rFonts w:ascii="Times New Roman" w:hAnsi="Times New Roman" w:cs="Times New Roman"/>
          <w:sz w:val="22"/>
          <w:szCs w:val="22"/>
        </w:rPr>
        <w:t xml:space="preserve"> </w:t>
      </w:r>
      <w:r w:rsidRPr="001C275E">
        <w:rPr>
          <w:rFonts w:ascii="Times New Roman" w:hAnsi="Times New Roman" w:cs="Times New Roman"/>
          <w:sz w:val="22"/>
          <w:szCs w:val="22"/>
        </w:rPr>
        <w:t>Edukacja Rozwój 2014-2020 na podstawie:</w:t>
      </w:r>
    </w:p>
    <w:p w14:paraId="0BA875C2" w14:textId="77777777" w:rsidR="001C275E" w:rsidRPr="001C275E" w:rsidRDefault="001C275E" w:rsidP="00C411AA">
      <w:pPr>
        <w:tabs>
          <w:tab w:val="left" w:pos="364"/>
        </w:tabs>
        <w:spacing w:line="276" w:lineRule="auto"/>
        <w:ind w:left="364"/>
        <w:jc w:val="both"/>
        <w:rPr>
          <w:rFonts w:ascii="Times New Roman" w:hAnsi="Times New Roman" w:cs="Times New Roman"/>
          <w:sz w:val="22"/>
          <w:szCs w:val="22"/>
        </w:rPr>
      </w:pPr>
    </w:p>
    <w:p w14:paraId="58BA53FD" w14:textId="77777777" w:rsidR="00CB472B" w:rsidRPr="001C275E" w:rsidRDefault="00CB472B" w:rsidP="00C411AA">
      <w:pPr>
        <w:spacing w:line="276" w:lineRule="auto"/>
        <w:ind w:left="364"/>
        <w:jc w:val="both"/>
        <w:rPr>
          <w:rFonts w:ascii="Times New Roman" w:hAnsi="Times New Roman" w:cs="Times New Roman"/>
          <w:sz w:val="22"/>
          <w:szCs w:val="22"/>
        </w:rPr>
      </w:pPr>
      <w:r w:rsidRPr="001C275E">
        <w:rPr>
          <w:rFonts w:ascii="Times New Roman" w:hAnsi="Times New Roman" w:cs="Times New Roman"/>
          <w:sz w:val="22"/>
          <w:szCs w:val="22"/>
        </w:rPr>
        <w:t>w odniesieniu do zbioru „</w:t>
      </w:r>
      <w:r w:rsidRPr="00B05CAE">
        <w:rPr>
          <w:rFonts w:ascii="Times New Roman" w:hAnsi="Times New Roman" w:cs="Times New Roman"/>
          <w:b/>
          <w:bCs/>
          <w:sz w:val="22"/>
          <w:szCs w:val="22"/>
        </w:rPr>
        <w:t>Program Operacyjny Wiedza Edukacja Rozwój</w:t>
      </w:r>
      <w:r w:rsidRPr="001C275E">
        <w:rPr>
          <w:rFonts w:ascii="Times New Roman" w:hAnsi="Times New Roman" w:cs="Times New Roman"/>
          <w:sz w:val="22"/>
          <w:szCs w:val="22"/>
        </w:rPr>
        <w:t>”:</w:t>
      </w:r>
    </w:p>
    <w:p w14:paraId="7F34F9CE" w14:textId="77777777" w:rsidR="00CB472B" w:rsidRPr="001C275E" w:rsidRDefault="00CB472B" w:rsidP="00C411AA">
      <w:pPr>
        <w:tabs>
          <w:tab w:val="left" w:pos="663"/>
        </w:tabs>
        <w:spacing w:line="276" w:lineRule="auto"/>
        <w:ind w:left="684" w:hanging="319"/>
        <w:jc w:val="both"/>
        <w:rPr>
          <w:rFonts w:ascii="Times New Roman" w:hAnsi="Times New Roman" w:cs="Times New Roman"/>
          <w:sz w:val="22"/>
          <w:szCs w:val="22"/>
        </w:rPr>
      </w:pPr>
      <w:r w:rsidRPr="001C275E">
        <w:rPr>
          <w:rFonts w:ascii="Times New Roman" w:hAnsi="Times New Roman" w:cs="Times New Roman"/>
          <w:sz w:val="22"/>
          <w:szCs w:val="22"/>
        </w:rPr>
        <w:t>1)</w:t>
      </w:r>
      <w:r w:rsidRPr="001C275E">
        <w:rPr>
          <w:rFonts w:ascii="Times New Roman" w:eastAsia="Times New Roman" w:hAnsi="Times New Roman" w:cs="Times New Roman"/>
          <w:sz w:val="22"/>
          <w:szCs w:val="22"/>
        </w:rPr>
        <w:tab/>
      </w:r>
      <w:r w:rsidRPr="001C275E">
        <w:rPr>
          <w:rFonts w:ascii="Times New Roman" w:hAnsi="Times New Roman" w:cs="Times New Roman"/>
          <w:sz w:val="22"/>
          <w:szCs w:val="22"/>
        </w:rPr>
        <w:t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z późn zm.;</w:t>
      </w:r>
    </w:p>
    <w:p w14:paraId="2E605F6E" w14:textId="77777777" w:rsidR="00CB472B" w:rsidRPr="001C275E" w:rsidRDefault="00CB472B" w:rsidP="00C411AA">
      <w:pPr>
        <w:tabs>
          <w:tab w:val="left" w:pos="663"/>
        </w:tabs>
        <w:spacing w:line="276" w:lineRule="auto"/>
        <w:ind w:left="684" w:right="20" w:hanging="319"/>
        <w:jc w:val="both"/>
        <w:rPr>
          <w:rFonts w:ascii="Times New Roman" w:hAnsi="Times New Roman" w:cs="Times New Roman"/>
          <w:sz w:val="22"/>
          <w:szCs w:val="22"/>
        </w:rPr>
      </w:pPr>
      <w:r w:rsidRPr="001C275E">
        <w:rPr>
          <w:rFonts w:ascii="Times New Roman" w:hAnsi="Times New Roman" w:cs="Times New Roman"/>
          <w:sz w:val="22"/>
          <w:szCs w:val="22"/>
        </w:rPr>
        <w:t>2)</w:t>
      </w:r>
      <w:r w:rsidRPr="001C275E">
        <w:rPr>
          <w:rFonts w:ascii="Times New Roman" w:eastAsia="Times New Roman" w:hAnsi="Times New Roman" w:cs="Times New Roman"/>
          <w:sz w:val="22"/>
          <w:szCs w:val="22"/>
        </w:rPr>
        <w:tab/>
      </w:r>
      <w:r w:rsidRPr="001C275E">
        <w:rPr>
          <w:rFonts w:ascii="Times New Roman" w:hAnsi="Times New Roman" w:cs="Times New Roman"/>
          <w:sz w:val="22"/>
          <w:szCs w:val="22"/>
        </w:rPr>
        <w:t>rozporządzenia Parlamentu Europejskiego i Rady (UE) Nr 1304/2013 z dnia 17 grudnia 2013 r. w sprawie Europejskiego Funduszu Społecznego i uchylające rozporządzenie Rady (WE) nr 1081/2006;</w:t>
      </w:r>
    </w:p>
    <w:p w14:paraId="4239C1B9" w14:textId="3805C485" w:rsidR="00CB472B" w:rsidRDefault="00CB472B" w:rsidP="00C411AA">
      <w:pPr>
        <w:numPr>
          <w:ilvl w:val="0"/>
          <w:numId w:val="3"/>
        </w:numPr>
        <w:tabs>
          <w:tab w:val="left" w:pos="684"/>
        </w:tabs>
        <w:spacing w:line="276" w:lineRule="auto"/>
        <w:ind w:left="684" w:right="20" w:hanging="326"/>
        <w:jc w:val="both"/>
        <w:rPr>
          <w:rFonts w:ascii="Times New Roman" w:hAnsi="Times New Roman" w:cs="Times New Roman"/>
          <w:sz w:val="22"/>
          <w:szCs w:val="22"/>
        </w:rPr>
      </w:pPr>
      <w:r w:rsidRPr="001C275E">
        <w:rPr>
          <w:rFonts w:ascii="Times New Roman" w:hAnsi="Times New Roman" w:cs="Times New Roman"/>
          <w:sz w:val="22"/>
          <w:szCs w:val="22"/>
        </w:rPr>
        <w:t>ustawy z dnia 11 lipca 2014 r. o zasadach realizacji programów w zakresie polityki spójności finansowanych w perspektywie finansowej 2014–2020 (Dz.U. z 201</w:t>
      </w:r>
      <w:r w:rsidR="006D3B09">
        <w:rPr>
          <w:rFonts w:ascii="Times New Roman" w:hAnsi="Times New Roman" w:cs="Times New Roman"/>
          <w:sz w:val="22"/>
          <w:szCs w:val="22"/>
        </w:rPr>
        <w:t>8</w:t>
      </w:r>
      <w:r w:rsidRPr="001C275E">
        <w:rPr>
          <w:rFonts w:ascii="Times New Roman" w:hAnsi="Times New Roman" w:cs="Times New Roman"/>
          <w:sz w:val="22"/>
          <w:szCs w:val="22"/>
        </w:rPr>
        <w:t xml:space="preserve"> r. poz. 1</w:t>
      </w:r>
      <w:r w:rsidR="006D3B09">
        <w:rPr>
          <w:rFonts w:ascii="Times New Roman" w:hAnsi="Times New Roman" w:cs="Times New Roman"/>
          <w:sz w:val="22"/>
          <w:szCs w:val="22"/>
        </w:rPr>
        <w:t>831</w:t>
      </w:r>
      <w:r w:rsidRPr="001C275E">
        <w:rPr>
          <w:rFonts w:ascii="Times New Roman" w:hAnsi="Times New Roman" w:cs="Times New Roman"/>
          <w:sz w:val="22"/>
          <w:szCs w:val="22"/>
        </w:rPr>
        <w:t xml:space="preserve"> z późn. zm.);</w:t>
      </w:r>
    </w:p>
    <w:p w14:paraId="3CC9A9FA" w14:textId="77777777" w:rsidR="001C275E" w:rsidRPr="001C275E" w:rsidRDefault="001C275E" w:rsidP="00C411AA">
      <w:pPr>
        <w:tabs>
          <w:tab w:val="left" w:pos="684"/>
        </w:tabs>
        <w:spacing w:line="276" w:lineRule="auto"/>
        <w:ind w:left="684" w:right="20"/>
        <w:jc w:val="both"/>
        <w:rPr>
          <w:rFonts w:ascii="Times New Roman" w:hAnsi="Times New Roman" w:cs="Times New Roman"/>
          <w:sz w:val="22"/>
          <w:szCs w:val="22"/>
        </w:rPr>
      </w:pPr>
    </w:p>
    <w:p w14:paraId="1F8AB882" w14:textId="77777777" w:rsidR="00CB472B" w:rsidRDefault="00CB472B" w:rsidP="00C411AA">
      <w:pPr>
        <w:spacing w:line="276" w:lineRule="auto"/>
        <w:ind w:left="424"/>
        <w:jc w:val="both"/>
        <w:rPr>
          <w:rFonts w:ascii="Times New Roman" w:hAnsi="Times New Roman" w:cs="Times New Roman"/>
          <w:sz w:val="22"/>
          <w:szCs w:val="22"/>
        </w:rPr>
      </w:pPr>
      <w:r w:rsidRPr="001C275E">
        <w:rPr>
          <w:rFonts w:ascii="Times New Roman" w:hAnsi="Times New Roman" w:cs="Times New Roman"/>
          <w:sz w:val="22"/>
          <w:szCs w:val="22"/>
        </w:rPr>
        <w:t xml:space="preserve">w odniesieniu do zbioru </w:t>
      </w:r>
      <w:r w:rsidRPr="00B05CAE">
        <w:rPr>
          <w:rFonts w:ascii="Times New Roman" w:hAnsi="Times New Roman" w:cs="Times New Roman"/>
          <w:b/>
          <w:bCs/>
          <w:sz w:val="22"/>
          <w:szCs w:val="22"/>
        </w:rPr>
        <w:t>Centralny system teleinformatyczny</w:t>
      </w:r>
      <w:r w:rsidRPr="001C275E">
        <w:rPr>
          <w:rFonts w:ascii="Times New Roman" w:hAnsi="Times New Roman" w:cs="Times New Roman"/>
          <w:sz w:val="22"/>
          <w:szCs w:val="22"/>
        </w:rPr>
        <w:t xml:space="preserve"> wspierający realizację programów operacyjnych:</w:t>
      </w:r>
    </w:p>
    <w:p w14:paraId="27D52127" w14:textId="77777777" w:rsidR="00CB472B" w:rsidRPr="001C275E" w:rsidRDefault="00CB472B" w:rsidP="00C411AA">
      <w:pPr>
        <w:tabs>
          <w:tab w:val="left" w:pos="663"/>
        </w:tabs>
        <w:spacing w:line="276" w:lineRule="auto"/>
        <w:ind w:left="684" w:right="20" w:hanging="319"/>
        <w:jc w:val="both"/>
        <w:rPr>
          <w:rFonts w:ascii="Times New Roman" w:hAnsi="Times New Roman" w:cs="Times New Roman"/>
          <w:sz w:val="22"/>
          <w:szCs w:val="22"/>
        </w:rPr>
      </w:pPr>
      <w:r w:rsidRPr="001C275E">
        <w:rPr>
          <w:rFonts w:ascii="Times New Roman" w:hAnsi="Times New Roman" w:cs="Times New Roman"/>
          <w:sz w:val="22"/>
          <w:szCs w:val="22"/>
        </w:rPr>
        <w:t>1)</w:t>
      </w:r>
      <w:r w:rsidRPr="001C275E">
        <w:rPr>
          <w:rFonts w:ascii="Times New Roman" w:eastAsia="Times New Roman" w:hAnsi="Times New Roman" w:cs="Times New Roman"/>
          <w:sz w:val="22"/>
          <w:szCs w:val="22"/>
        </w:rPr>
        <w:tab/>
      </w:r>
      <w:r w:rsidRPr="001C275E">
        <w:rPr>
          <w:rFonts w:ascii="Times New Roman" w:hAnsi="Times New Roman" w:cs="Times New Roman"/>
          <w:sz w:val="22"/>
          <w:szCs w:val="22"/>
        </w:rPr>
        <w:t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</w:t>
      </w:r>
      <w:r w:rsidR="001C275E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page2"/>
      <w:bookmarkEnd w:id="0"/>
      <w:r w:rsidRPr="001C275E">
        <w:rPr>
          <w:rFonts w:ascii="Times New Roman" w:hAnsi="Times New Roman" w:cs="Times New Roman"/>
          <w:sz w:val="22"/>
          <w:szCs w:val="22"/>
        </w:rPr>
        <w:t>Europejskiego Funduszu Rozwoju Regionalnego, Europejskiego Funduszu Społecznego, Funduszu Spójności i Europejskiego Funduszu Morskiego i Rybackiego oraz uchylające rozporządzenie Rady (WE) nr 1083/2006;</w:t>
      </w:r>
    </w:p>
    <w:p w14:paraId="3665AB69" w14:textId="77777777" w:rsidR="00CB472B" w:rsidRPr="001C275E" w:rsidRDefault="00CB472B" w:rsidP="00C411AA">
      <w:pPr>
        <w:tabs>
          <w:tab w:val="left" w:pos="663"/>
        </w:tabs>
        <w:spacing w:line="276" w:lineRule="auto"/>
        <w:ind w:left="684" w:right="20" w:hanging="319"/>
        <w:jc w:val="both"/>
        <w:rPr>
          <w:rFonts w:ascii="Times New Roman" w:hAnsi="Times New Roman" w:cs="Times New Roman"/>
          <w:sz w:val="22"/>
          <w:szCs w:val="22"/>
        </w:rPr>
      </w:pPr>
      <w:r w:rsidRPr="001C275E">
        <w:rPr>
          <w:rFonts w:ascii="Times New Roman" w:hAnsi="Times New Roman" w:cs="Times New Roman"/>
          <w:sz w:val="22"/>
          <w:szCs w:val="22"/>
        </w:rPr>
        <w:t>2)</w:t>
      </w:r>
      <w:r w:rsidRPr="001C275E">
        <w:rPr>
          <w:rFonts w:ascii="Times New Roman" w:eastAsia="Times New Roman" w:hAnsi="Times New Roman" w:cs="Times New Roman"/>
          <w:sz w:val="22"/>
          <w:szCs w:val="22"/>
        </w:rPr>
        <w:tab/>
      </w:r>
      <w:r w:rsidRPr="001C275E">
        <w:rPr>
          <w:rFonts w:ascii="Times New Roman" w:hAnsi="Times New Roman" w:cs="Times New Roman"/>
          <w:sz w:val="22"/>
          <w:szCs w:val="22"/>
        </w:rPr>
        <w:t>rozporządzenia Parlamentu Europejskiego i Rady (UE) Nr 1304/2013 z dnia 17 grudnia 2013 r. w sprawie Europejskiego Funduszu Społecznego i uchylające rozporządzenie Rady (WE) nr 1081/2006;</w:t>
      </w:r>
    </w:p>
    <w:p w14:paraId="756DB79A" w14:textId="77777777" w:rsidR="00CB472B" w:rsidRPr="001C275E" w:rsidRDefault="00CB472B" w:rsidP="00C411AA">
      <w:pPr>
        <w:numPr>
          <w:ilvl w:val="0"/>
          <w:numId w:val="4"/>
        </w:numPr>
        <w:tabs>
          <w:tab w:val="left" w:pos="684"/>
        </w:tabs>
        <w:spacing w:line="276" w:lineRule="auto"/>
        <w:ind w:left="684" w:hanging="326"/>
        <w:jc w:val="both"/>
        <w:rPr>
          <w:rFonts w:ascii="Times New Roman" w:hAnsi="Times New Roman" w:cs="Times New Roman"/>
          <w:sz w:val="22"/>
          <w:szCs w:val="22"/>
        </w:rPr>
      </w:pPr>
      <w:r w:rsidRPr="001C275E">
        <w:rPr>
          <w:rFonts w:ascii="Times New Roman" w:hAnsi="Times New Roman" w:cs="Times New Roman"/>
          <w:sz w:val="22"/>
          <w:szCs w:val="22"/>
        </w:rPr>
        <w:t>ustawy z dnia 11 lipca 2014 r. o zasadach realizacji programów w zakresie polityki spójności</w:t>
      </w:r>
    </w:p>
    <w:p w14:paraId="0D2994B2" w14:textId="16D262EE" w:rsidR="00CB472B" w:rsidRPr="001C275E" w:rsidRDefault="00CB472B" w:rsidP="00C411AA">
      <w:pPr>
        <w:spacing w:line="276" w:lineRule="auto"/>
        <w:ind w:left="684"/>
        <w:jc w:val="both"/>
        <w:rPr>
          <w:rFonts w:ascii="Times New Roman" w:hAnsi="Times New Roman" w:cs="Times New Roman"/>
          <w:sz w:val="22"/>
          <w:szCs w:val="22"/>
        </w:rPr>
      </w:pPr>
      <w:r w:rsidRPr="001C275E">
        <w:rPr>
          <w:rFonts w:ascii="Times New Roman" w:hAnsi="Times New Roman" w:cs="Times New Roman"/>
          <w:sz w:val="22"/>
          <w:szCs w:val="22"/>
        </w:rPr>
        <w:lastRenderedPageBreak/>
        <w:t>finansowanych w perspektywie finansowej 2014–2020 (Dz.U. z 201</w:t>
      </w:r>
      <w:r w:rsidR="006D3B09">
        <w:rPr>
          <w:rFonts w:ascii="Times New Roman" w:hAnsi="Times New Roman" w:cs="Times New Roman"/>
          <w:sz w:val="22"/>
          <w:szCs w:val="22"/>
        </w:rPr>
        <w:t>8</w:t>
      </w:r>
      <w:r w:rsidRPr="001C275E">
        <w:rPr>
          <w:rFonts w:ascii="Times New Roman" w:hAnsi="Times New Roman" w:cs="Times New Roman"/>
          <w:sz w:val="22"/>
          <w:szCs w:val="22"/>
        </w:rPr>
        <w:t xml:space="preserve"> r. poz. 1</w:t>
      </w:r>
      <w:r w:rsidR="006D3B09">
        <w:rPr>
          <w:rFonts w:ascii="Times New Roman" w:hAnsi="Times New Roman" w:cs="Times New Roman"/>
          <w:sz w:val="22"/>
          <w:szCs w:val="22"/>
        </w:rPr>
        <w:t>831</w:t>
      </w:r>
      <w:r w:rsidRPr="001C275E">
        <w:rPr>
          <w:rFonts w:ascii="Times New Roman" w:hAnsi="Times New Roman" w:cs="Times New Roman"/>
          <w:sz w:val="22"/>
          <w:szCs w:val="22"/>
        </w:rPr>
        <w:t xml:space="preserve"> z późn. zm.);</w:t>
      </w:r>
    </w:p>
    <w:p w14:paraId="0F3A2CFC" w14:textId="5CB4AA45" w:rsidR="00CB472B" w:rsidRPr="00C411AA" w:rsidRDefault="00CB472B" w:rsidP="00C411AA">
      <w:pPr>
        <w:pStyle w:val="Akapitzlist"/>
        <w:numPr>
          <w:ilvl w:val="0"/>
          <w:numId w:val="4"/>
        </w:numPr>
        <w:tabs>
          <w:tab w:val="left" w:pos="663"/>
        </w:tabs>
        <w:spacing w:line="276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C411AA">
        <w:rPr>
          <w:rFonts w:ascii="Times New Roman" w:hAnsi="Times New Roman" w:cs="Times New Roman"/>
          <w:sz w:val="22"/>
          <w:szCs w:val="22"/>
        </w:rPr>
        <w:t>rozporządzenia Wykonawczego Komisji (UE) Nr 1011/2014 z dnia 22 września 2014 r. ustanawiające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</w:t>
      </w:r>
      <w:r w:rsidR="001C275E" w:rsidRPr="00C411AA">
        <w:rPr>
          <w:rFonts w:ascii="Times New Roman" w:hAnsi="Times New Roman" w:cs="Times New Roman"/>
          <w:sz w:val="22"/>
          <w:szCs w:val="22"/>
        </w:rPr>
        <w:t xml:space="preserve"> </w:t>
      </w:r>
      <w:r w:rsidRPr="006D3B09">
        <w:rPr>
          <w:rFonts w:ascii="Times New Roman" w:hAnsi="Times New Roman" w:cs="Times New Roman"/>
          <w:sz w:val="22"/>
          <w:szCs w:val="22"/>
        </w:rPr>
        <w:t>pośredniczącymi</w:t>
      </w:r>
      <w:r w:rsidR="006D3B09" w:rsidRPr="006D3B09">
        <w:rPr>
          <w:rFonts w:ascii="Times New Roman" w:hAnsi="Times New Roman" w:cs="Times New Roman"/>
          <w:sz w:val="22"/>
          <w:szCs w:val="22"/>
        </w:rPr>
        <w:t xml:space="preserve"> (Dz. Urz. UE L 286 z 30.09.2014, str.1)</w:t>
      </w:r>
      <w:r w:rsidR="006D3B09">
        <w:rPr>
          <w:rFonts w:ascii="Times New Roman" w:hAnsi="Times New Roman" w:cs="Times New Roman"/>
          <w:sz w:val="22"/>
          <w:szCs w:val="22"/>
        </w:rPr>
        <w:t>.</w:t>
      </w:r>
    </w:p>
    <w:p w14:paraId="45DC7B7D" w14:textId="77777777" w:rsidR="00C411AA" w:rsidRPr="00C411AA" w:rsidRDefault="00C411AA" w:rsidP="00C411AA">
      <w:pPr>
        <w:pStyle w:val="Akapitzlist"/>
        <w:tabs>
          <w:tab w:val="left" w:pos="663"/>
        </w:tabs>
        <w:spacing w:line="276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</w:p>
    <w:p w14:paraId="367A503D" w14:textId="6AC19925" w:rsidR="00CB472B" w:rsidRPr="001C275E" w:rsidRDefault="00B05CAE" w:rsidP="00C411AA">
      <w:pPr>
        <w:numPr>
          <w:ilvl w:val="0"/>
          <w:numId w:val="6"/>
        </w:numPr>
        <w:tabs>
          <w:tab w:val="left" w:pos="364"/>
        </w:tabs>
        <w:spacing w:line="276" w:lineRule="auto"/>
        <w:ind w:left="364" w:hanging="36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="00CB472B" w:rsidRPr="001C275E">
        <w:rPr>
          <w:rFonts w:ascii="Times New Roman" w:hAnsi="Times New Roman" w:cs="Times New Roman"/>
          <w:sz w:val="22"/>
          <w:szCs w:val="22"/>
        </w:rPr>
        <w:t>ane   osobowe   będą   przetwarzane   wyłącznie   w   celu   realizacji   projektu</w:t>
      </w:r>
      <w:r w:rsidR="001C275E" w:rsidRPr="001C275E">
        <w:rPr>
          <w:rFonts w:ascii="Times New Roman" w:hAnsi="Times New Roman" w:cs="Times New Roman"/>
          <w:sz w:val="22"/>
          <w:szCs w:val="22"/>
        </w:rPr>
        <w:t xml:space="preserve"> </w:t>
      </w:r>
      <w:r w:rsidR="00723B98" w:rsidRPr="001C275E">
        <w:rPr>
          <w:rFonts w:ascii="Times New Roman" w:hAnsi="Times New Roman" w:cs="Times New Roman"/>
          <w:b/>
          <w:sz w:val="22"/>
          <w:szCs w:val="22"/>
        </w:rPr>
        <w:t>Aktywizacja osób młodych pozostających bez pracy w powiecie suskim (</w:t>
      </w:r>
      <w:r w:rsidR="003D47A6">
        <w:rPr>
          <w:rFonts w:ascii="Times New Roman" w:hAnsi="Times New Roman" w:cs="Times New Roman"/>
          <w:b/>
          <w:sz w:val="22"/>
          <w:szCs w:val="22"/>
        </w:rPr>
        <w:t>VI</w:t>
      </w:r>
      <w:r w:rsidR="00723B98" w:rsidRPr="001C275E">
        <w:rPr>
          <w:rFonts w:ascii="Times New Roman" w:hAnsi="Times New Roman" w:cs="Times New Roman"/>
          <w:b/>
          <w:sz w:val="22"/>
          <w:szCs w:val="22"/>
        </w:rPr>
        <w:t>) – „Szansa dla młodych V</w:t>
      </w:r>
      <w:r w:rsidR="003D47A6">
        <w:rPr>
          <w:rFonts w:ascii="Times New Roman" w:hAnsi="Times New Roman" w:cs="Times New Roman"/>
          <w:b/>
          <w:sz w:val="22"/>
          <w:szCs w:val="22"/>
        </w:rPr>
        <w:t>I</w:t>
      </w:r>
      <w:bookmarkStart w:id="1" w:name="_GoBack"/>
      <w:bookmarkEnd w:id="1"/>
      <w:r w:rsidR="00723B98" w:rsidRPr="001C275E">
        <w:rPr>
          <w:rFonts w:ascii="Times New Roman" w:hAnsi="Times New Roman" w:cs="Times New Roman"/>
          <w:b/>
          <w:sz w:val="22"/>
          <w:szCs w:val="22"/>
        </w:rPr>
        <w:t>”</w:t>
      </w:r>
      <w:r w:rsidR="00723B98" w:rsidRPr="001C275E">
        <w:rPr>
          <w:rFonts w:ascii="Times New Roman" w:hAnsi="Times New Roman" w:cs="Times New Roman"/>
          <w:sz w:val="22"/>
          <w:szCs w:val="22"/>
        </w:rPr>
        <w:t xml:space="preserve">  </w:t>
      </w:r>
      <w:r w:rsidR="00CB472B" w:rsidRPr="001C275E">
        <w:rPr>
          <w:rFonts w:ascii="Times New Roman" w:hAnsi="Times New Roman" w:cs="Times New Roman"/>
          <w:sz w:val="22"/>
          <w:szCs w:val="22"/>
        </w:rPr>
        <w:t>, w szczególności potwierdzenia kwalifikowalności wydatków, udzielenia wsparcia, monitoringu, ewaluacji, kontroli, audytu i sprawozdawczości oraz działań informacyjno-promocyjnych w ramach Programu Operacyjnego Wiedza Edukacja Rozwój</w:t>
      </w:r>
      <w:r w:rsidR="001C275E" w:rsidRPr="001C275E">
        <w:rPr>
          <w:rFonts w:ascii="Times New Roman" w:hAnsi="Times New Roman" w:cs="Times New Roman"/>
          <w:sz w:val="22"/>
          <w:szCs w:val="22"/>
        </w:rPr>
        <w:t xml:space="preserve"> </w:t>
      </w:r>
      <w:r w:rsidR="00CB472B" w:rsidRPr="001C275E">
        <w:rPr>
          <w:rFonts w:ascii="Times New Roman" w:hAnsi="Times New Roman" w:cs="Times New Roman"/>
          <w:sz w:val="22"/>
          <w:szCs w:val="22"/>
        </w:rPr>
        <w:t>2014-2020 (PO WER).</w:t>
      </w:r>
    </w:p>
    <w:p w14:paraId="0D65083C" w14:textId="77777777" w:rsidR="00CB472B" w:rsidRPr="001C275E" w:rsidRDefault="00B05CAE" w:rsidP="00C411AA">
      <w:pPr>
        <w:numPr>
          <w:ilvl w:val="0"/>
          <w:numId w:val="6"/>
        </w:numPr>
        <w:tabs>
          <w:tab w:val="left" w:pos="364"/>
        </w:tabs>
        <w:spacing w:line="276" w:lineRule="auto"/>
        <w:ind w:left="364" w:hanging="36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="00CB472B" w:rsidRPr="001C275E">
        <w:rPr>
          <w:rFonts w:ascii="Times New Roman" w:hAnsi="Times New Roman" w:cs="Times New Roman"/>
          <w:sz w:val="22"/>
          <w:szCs w:val="22"/>
        </w:rPr>
        <w:t>ane  osobowe  zostały  powierzone  do  przetwarzania  Instytucji  Pośredniczącej  -</w:t>
      </w:r>
      <w:r w:rsidR="001C275E" w:rsidRPr="001C275E">
        <w:rPr>
          <w:rFonts w:ascii="Times New Roman" w:hAnsi="Times New Roman" w:cs="Times New Roman"/>
          <w:sz w:val="22"/>
          <w:szCs w:val="22"/>
        </w:rPr>
        <w:t xml:space="preserve"> </w:t>
      </w:r>
      <w:r w:rsidR="00723B98" w:rsidRPr="001C275E">
        <w:rPr>
          <w:rFonts w:ascii="Times New Roman" w:eastAsia="Times New Roman" w:hAnsi="Times New Roman" w:cs="Times New Roman"/>
          <w:sz w:val="22"/>
          <w:szCs w:val="22"/>
        </w:rPr>
        <w:t>WUP Kraków Plac na Stawach 1, 30-107 Kraków,</w:t>
      </w:r>
      <w:r w:rsidR="00CB472B" w:rsidRPr="001C275E">
        <w:rPr>
          <w:rFonts w:ascii="Times New Roman" w:hAnsi="Times New Roman" w:cs="Times New Roman"/>
          <w:sz w:val="22"/>
          <w:szCs w:val="22"/>
        </w:rPr>
        <w:t xml:space="preserve">, beneficjentowi realizującemu projekt - </w:t>
      </w:r>
      <w:r w:rsidR="00723B98" w:rsidRPr="001C275E">
        <w:rPr>
          <w:rFonts w:ascii="Times New Roman" w:eastAsia="Times New Roman" w:hAnsi="Times New Roman" w:cs="Times New Roman"/>
          <w:sz w:val="22"/>
          <w:szCs w:val="22"/>
        </w:rPr>
        <w:t xml:space="preserve">Powiatowi Suskiemu – Powiatowemu Urzędowi Pracy w Suchej Beskidzkiej, ul. Mickiewicza 31, 34-200 Sucha Beskidzka </w:t>
      </w:r>
      <w:r w:rsidR="00CB472B" w:rsidRPr="001C275E">
        <w:rPr>
          <w:rFonts w:ascii="Times New Roman" w:hAnsi="Times New Roman" w:cs="Times New Roman"/>
          <w:sz w:val="22"/>
          <w:szCs w:val="22"/>
        </w:rPr>
        <w:t xml:space="preserve">oraz podmiotom, które na zlecenie beneficjenta uczestniczą w realizacji projektu </w:t>
      </w:r>
      <w:r w:rsidR="00C411AA">
        <w:rPr>
          <w:rFonts w:ascii="Times New Roman" w:hAnsi="Times New Roman" w:cs="Times New Roman"/>
          <w:sz w:val="22"/>
          <w:szCs w:val="22"/>
        </w:rPr>
        <w:t>D</w:t>
      </w:r>
      <w:r w:rsidR="00CB472B" w:rsidRPr="001C275E">
        <w:rPr>
          <w:rFonts w:ascii="Times New Roman" w:hAnsi="Times New Roman" w:cs="Times New Roman"/>
          <w:sz w:val="22"/>
          <w:szCs w:val="22"/>
        </w:rPr>
        <w:t xml:space="preserve">ane osobowe mogą zostać przekazane podmiotom realizującym badania ewaluacyjne na zlecenie Instytucji Zarządzającej*, Instytucji Pośredniczącej lub beneficjenta. </w:t>
      </w:r>
      <w:r w:rsidR="00C411AA">
        <w:rPr>
          <w:rFonts w:ascii="Times New Roman" w:hAnsi="Times New Roman" w:cs="Times New Roman"/>
          <w:sz w:val="22"/>
          <w:szCs w:val="22"/>
        </w:rPr>
        <w:t>D</w:t>
      </w:r>
      <w:r w:rsidR="00CB472B" w:rsidRPr="001C275E">
        <w:rPr>
          <w:rFonts w:ascii="Times New Roman" w:hAnsi="Times New Roman" w:cs="Times New Roman"/>
          <w:sz w:val="22"/>
          <w:szCs w:val="22"/>
        </w:rPr>
        <w:t>ane osobowe mogą zostać również powierzone specjalistycznym firmom, realizującym na zlecenie Instytucji Zarządzającej, Instytucji Pośredniczącej oraz beneficjenta kontrole i audyt w ramach PO WER.</w:t>
      </w:r>
    </w:p>
    <w:p w14:paraId="77F991A0" w14:textId="77777777" w:rsidR="00CB472B" w:rsidRPr="001C275E" w:rsidRDefault="00CB472B" w:rsidP="00C411AA">
      <w:pPr>
        <w:numPr>
          <w:ilvl w:val="0"/>
          <w:numId w:val="6"/>
        </w:numPr>
        <w:tabs>
          <w:tab w:val="left" w:pos="364"/>
        </w:tabs>
        <w:spacing w:line="276" w:lineRule="auto"/>
        <w:ind w:left="364" w:right="20" w:hanging="364"/>
        <w:jc w:val="both"/>
        <w:rPr>
          <w:rFonts w:ascii="Times New Roman" w:hAnsi="Times New Roman" w:cs="Times New Roman"/>
          <w:sz w:val="22"/>
          <w:szCs w:val="22"/>
        </w:rPr>
      </w:pPr>
      <w:r w:rsidRPr="001C275E">
        <w:rPr>
          <w:rFonts w:ascii="Times New Roman" w:hAnsi="Times New Roman" w:cs="Times New Roman"/>
          <w:sz w:val="22"/>
          <w:szCs w:val="22"/>
        </w:rPr>
        <w:t>Podanie danych jest warunkiem koniecznym otrzymania wsparcia, odmowa ich podania jest równoznaczna z brakiem możliwości udzielenia wsparcia w ramach projektu.</w:t>
      </w:r>
    </w:p>
    <w:p w14:paraId="7A15F548" w14:textId="77777777" w:rsidR="00CB472B" w:rsidRPr="001C275E" w:rsidRDefault="00C411AA" w:rsidP="00422B64">
      <w:pPr>
        <w:numPr>
          <w:ilvl w:val="0"/>
          <w:numId w:val="6"/>
        </w:numPr>
        <w:tabs>
          <w:tab w:val="left" w:pos="364"/>
        </w:tabs>
        <w:spacing w:line="276" w:lineRule="auto"/>
        <w:ind w:left="364" w:right="1460" w:hanging="36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="00CB472B" w:rsidRPr="001C275E">
        <w:rPr>
          <w:rFonts w:ascii="Times New Roman" w:hAnsi="Times New Roman" w:cs="Times New Roman"/>
          <w:sz w:val="22"/>
          <w:szCs w:val="22"/>
        </w:rPr>
        <w:t>ane osobowe nie będą przekazywane do państwa trzeciego lub organizacji</w:t>
      </w:r>
      <w:r w:rsidR="00422B6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</w:t>
      </w:r>
      <w:r w:rsidR="00CB472B" w:rsidRPr="001C275E">
        <w:rPr>
          <w:rFonts w:ascii="Times New Roman" w:hAnsi="Times New Roman" w:cs="Times New Roman"/>
          <w:sz w:val="22"/>
          <w:szCs w:val="22"/>
        </w:rPr>
        <w:t>iędzynarodowej.</w:t>
      </w:r>
    </w:p>
    <w:p w14:paraId="376FCB36" w14:textId="77777777" w:rsidR="00CB472B" w:rsidRPr="001C275E" w:rsidRDefault="00C411AA" w:rsidP="00C411AA">
      <w:pPr>
        <w:numPr>
          <w:ilvl w:val="0"/>
          <w:numId w:val="6"/>
        </w:numPr>
        <w:tabs>
          <w:tab w:val="left" w:pos="364"/>
        </w:tabs>
        <w:spacing w:line="276" w:lineRule="auto"/>
        <w:ind w:left="364" w:hanging="36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="00CB472B" w:rsidRPr="001C275E">
        <w:rPr>
          <w:rFonts w:ascii="Times New Roman" w:hAnsi="Times New Roman" w:cs="Times New Roman"/>
          <w:sz w:val="22"/>
          <w:szCs w:val="22"/>
        </w:rPr>
        <w:t>ane osobowe nie będą poddawane zautomatyzowanemu podejmowaniu decyzji.</w:t>
      </w:r>
    </w:p>
    <w:p w14:paraId="56D39A6D" w14:textId="77777777" w:rsidR="00CB472B" w:rsidRPr="001C275E" w:rsidRDefault="00C411AA" w:rsidP="00C411AA">
      <w:pPr>
        <w:numPr>
          <w:ilvl w:val="0"/>
          <w:numId w:val="6"/>
        </w:numPr>
        <w:tabs>
          <w:tab w:val="left" w:pos="364"/>
        </w:tabs>
        <w:spacing w:line="276" w:lineRule="auto"/>
        <w:ind w:left="364" w:right="20" w:hanging="36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="00CB472B" w:rsidRPr="001C275E">
        <w:rPr>
          <w:rFonts w:ascii="Times New Roman" w:hAnsi="Times New Roman" w:cs="Times New Roman"/>
          <w:sz w:val="22"/>
          <w:szCs w:val="22"/>
        </w:rPr>
        <w:t>ane osobowe będą przechowywane do czasu rozliczenia Programu Operacyjnego Wiedza Edukacja Rozwój 2014 -2020 oraz zakończenia archiwizowania dokumentacji.</w:t>
      </w:r>
    </w:p>
    <w:p w14:paraId="0ED83033" w14:textId="4FCA4C62" w:rsidR="00CB472B" w:rsidRPr="001C275E" w:rsidRDefault="00C411AA" w:rsidP="00C411AA">
      <w:pPr>
        <w:numPr>
          <w:ilvl w:val="0"/>
          <w:numId w:val="7"/>
        </w:numPr>
        <w:tabs>
          <w:tab w:val="left" w:pos="364"/>
        </w:tabs>
        <w:spacing w:line="276" w:lineRule="auto"/>
        <w:ind w:left="364" w:right="360" w:hanging="364"/>
        <w:jc w:val="both"/>
        <w:rPr>
          <w:rFonts w:ascii="Times New Roman" w:hAnsi="Times New Roman" w:cs="Times New Roman"/>
          <w:sz w:val="22"/>
          <w:szCs w:val="22"/>
        </w:rPr>
      </w:pPr>
      <w:bookmarkStart w:id="2" w:name="page3"/>
      <w:bookmarkEnd w:id="2"/>
      <w:r>
        <w:rPr>
          <w:rFonts w:ascii="Times New Roman" w:hAnsi="Times New Roman" w:cs="Times New Roman"/>
          <w:sz w:val="22"/>
          <w:szCs w:val="22"/>
        </w:rPr>
        <w:t xml:space="preserve">Można </w:t>
      </w:r>
      <w:r w:rsidR="00CB472B" w:rsidRPr="001C275E">
        <w:rPr>
          <w:rFonts w:ascii="Times New Roman" w:hAnsi="Times New Roman" w:cs="Times New Roman"/>
          <w:sz w:val="22"/>
          <w:szCs w:val="22"/>
        </w:rPr>
        <w:t xml:space="preserve"> skontaktować się z Inspektorem Ochrony Danych wysyłając wiadomość na adres poczty elektronicznej: </w:t>
      </w:r>
      <w:r w:rsidR="00CB472B" w:rsidRPr="00B703CE">
        <w:rPr>
          <w:rFonts w:ascii="Times New Roman" w:hAnsi="Times New Roman" w:cs="Times New Roman"/>
          <w:b/>
          <w:bCs/>
          <w:sz w:val="22"/>
          <w:szCs w:val="22"/>
        </w:rPr>
        <w:t>iod@miir.gov.pl</w:t>
      </w:r>
      <w:r w:rsidR="00CB472B" w:rsidRPr="001C275E">
        <w:rPr>
          <w:rFonts w:ascii="Times New Roman" w:hAnsi="Times New Roman" w:cs="Times New Roman"/>
          <w:sz w:val="22"/>
          <w:szCs w:val="22"/>
        </w:rPr>
        <w:t xml:space="preserve"> .</w:t>
      </w:r>
    </w:p>
    <w:p w14:paraId="16BDDDE3" w14:textId="77777777" w:rsidR="00CB472B" w:rsidRPr="00C411AA" w:rsidRDefault="00130254" w:rsidP="00C411AA">
      <w:pPr>
        <w:numPr>
          <w:ilvl w:val="0"/>
          <w:numId w:val="7"/>
        </w:numPr>
        <w:tabs>
          <w:tab w:val="left" w:pos="364"/>
        </w:tabs>
        <w:spacing w:line="276" w:lineRule="auto"/>
        <w:ind w:left="364" w:hanging="36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Masz</w:t>
      </w:r>
      <w:r w:rsidR="00CB472B" w:rsidRPr="00C411AA">
        <w:rPr>
          <w:rFonts w:ascii="Times New Roman" w:hAnsi="Times New Roman" w:cs="Times New Roman"/>
          <w:sz w:val="22"/>
          <w:szCs w:val="22"/>
        </w:rPr>
        <w:t xml:space="preserve"> prawo do wniesienia skargi do organu nadzorczego, którym jest Prezes Urzędu Ochrony</w:t>
      </w:r>
      <w:r w:rsidR="001C275E" w:rsidRPr="00C411AA">
        <w:rPr>
          <w:rFonts w:ascii="Times New Roman" w:hAnsi="Times New Roman" w:cs="Times New Roman"/>
          <w:sz w:val="22"/>
          <w:szCs w:val="22"/>
        </w:rPr>
        <w:t xml:space="preserve"> </w:t>
      </w:r>
      <w:r w:rsidR="00CB472B" w:rsidRPr="00C411AA">
        <w:rPr>
          <w:rFonts w:ascii="Times New Roman" w:hAnsi="Times New Roman" w:cs="Times New Roman"/>
          <w:sz w:val="22"/>
          <w:szCs w:val="22"/>
        </w:rPr>
        <w:t>Danych Osobowych.</w:t>
      </w:r>
    </w:p>
    <w:p w14:paraId="0CF5FA47" w14:textId="77777777" w:rsidR="001C275E" w:rsidRPr="002B6BDD" w:rsidRDefault="00CB472B" w:rsidP="00C411AA">
      <w:pPr>
        <w:numPr>
          <w:ilvl w:val="0"/>
          <w:numId w:val="7"/>
        </w:numPr>
        <w:tabs>
          <w:tab w:val="left" w:pos="364"/>
        </w:tabs>
        <w:spacing w:line="276" w:lineRule="auto"/>
        <w:ind w:left="364" w:right="20" w:hanging="364"/>
        <w:jc w:val="both"/>
        <w:rPr>
          <w:rFonts w:ascii="Times New Roman" w:hAnsi="Times New Roman" w:cs="Times New Roman"/>
          <w:sz w:val="22"/>
          <w:szCs w:val="22"/>
        </w:rPr>
      </w:pPr>
      <w:r w:rsidRPr="001C275E">
        <w:rPr>
          <w:rFonts w:ascii="Times New Roman" w:hAnsi="Times New Roman" w:cs="Times New Roman"/>
          <w:sz w:val="22"/>
          <w:szCs w:val="22"/>
        </w:rPr>
        <w:t>M</w:t>
      </w:r>
      <w:r w:rsidR="00130254">
        <w:rPr>
          <w:rFonts w:ascii="Times New Roman" w:hAnsi="Times New Roman" w:cs="Times New Roman"/>
          <w:sz w:val="22"/>
          <w:szCs w:val="22"/>
        </w:rPr>
        <w:t>asz</w:t>
      </w:r>
      <w:r w:rsidRPr="001C275E">
        <w:rPr>
          <w:rFonts w:ascii="Times New Roman" w:hAnsi="Times New Roman" w:cs="Times New Roman"/>
          <w:sz w:val="22"/>
          <w:szCs w:val="22"/>
        </w:rPr>
        <w:t xml:space="preserve"> prawo dostępu do treści swoich danych i ich sprostowania, usunięcia lub ograniczenia przetwarzania.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11"/>
        <w:gridCol w:w="4961"/>
      </w:tblGrid>
      <w:tr w:rsidR="00723B98" w:rsidRPr="001C275E" w14:paraId="34D2A643" w14:textId="77777777" w:rsidTr="001C275E">
        <w:tc>
          <w:tcPr>
            <w:tcW w:w="4111" w:type="dxa"/>
          </w:tcPr>
          <w:p w14:paraId="538F1ABB" w14:textId="77777777" w:rsidR="00723B98" w:rsidRPr="001C275E" w:rsidRDefault="00723B98" w:rsidP="00C411A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</w:tcPr>
          <w:p w14:paraId="340166D4" w14:textId="77777777" w:rsidR="00723B98" w:rsidRPr="001C275E" w:rsidRDefault="00723B98" w:rsidP="00C411A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3B98" w:rsidRPr="001C275E" w14:paraId="0F9B220A" w14:textId="77777777" w:rsidTr="001C275E">
        <w:tc>
          <w:tcPr>
            <w:tcW w:w="4111" w:type="dxa"/>
          </w:tcPr>
          <w:p w14:paraId="10412A9D" w14:textId="77777777" w:rsidR="00723B98" w:rsidRPr="001C275E" w:rsidRDefault="00723B98" w:rsidP="001C275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4961" w:type="dxa"/>
          </w:tcPr>
          <w:p w14:paraId="2F0C8D72" w14:textId="77777777" w:rsidR="00723B98" w:rsidRPr="001C275E" w:rsidRDefault="00723B98" w:rsidP="001C275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14:paraId="4D758205" w14:textId="77777777" w:rsidR="00825691" w:rsidRDefault="003D47A6" w:rsidP="00825691">
      <w:pPr>
        <w:spacing w:line="20" w:lineRule="exact"/>
        <w:rPr>
          <w:rFonts w:ascii="Times New Roman" w:eastAsia="Times New Roman" w:hAnsi="Times New Roman"/>
        </w:rPr>
      </w:pPr>
      <w:r>
        <w:rPr>
          <w:i/>
          <w:noProof/>
          <w:sz w:val="21"/>
        </w:rPr>
        <w:pict w14:anchorId="65AC7F23">
          <v:line id="Łącznik prosty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66.65pt" to="2in,4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lV8LgIAAE0EAAAOAAAAZHJzL2Uyb0RvYy54bWysVMGO0zAQvSPxD1bubZISSho1XaGk5bJA&#10;pV0+wLWdxlrHtmy3SUEcOPBn8F+MnbZQuCBED67tGT+/eW+c5d3QCXRkxnIlyyidJhFikijK5b6M&#10;PjxuJnmErMOSYqEkK6MTs9Hd6vmzZa8LNlOtEpQZBCDSFr0uo9Y5XcSxJS3rsJ0qzSQEG2U67GBp&#10;9jE1uAf0TsSzJJnHvTJUG0WYtbBbj8FoFfCbhhH3vmksc0iUEXBzYTRh3PkxXi1xsTdYt5ycaeB/&#10;YNFhLuHSK1SNHUYHw/+A6jgxyqrGTYnqYtU0nLBQA1STJr9V89BizUItII7VV5ns/4Ml745bgzgF&#10;7yIkcQcWff/y7Sv5KPkTAl2tO6HUq9RrW0ByJbfG10kG+aDvFXmySKqqxXLPAtvHkwaIcCK+OeIX&#10;VsNdu/6topCDD04FyYbGdB4SxEBDcOZ0dYYNDhHYTPNZnidgILnEYlxcDmpj3RumOuBrwWDBpRcN&#10;F/h4bx1Qh9RLit+WasOFCMYLifoyWqRZFg5YJTj1QZ9mzX5XCYOO2LdO+HkdAOwmzSPX2LZjXgiN&#10;TWXUQdJwS8swXZ/nDnMxzgFISH8R1Ag8z7OxaT4tksU6X+fZJJvN15MsqevJ602VTeab9NXL+kVd&#10;VXX62XNOs6LllDLpaV8aOM3+rkHOT2lsvWsLX/WJb9FD7UD28h9IB5O9r2OH7BQ9bY2XyfsNPRuS&#10;z+/LP4pf1yHr51dg9QMAAP//AwBQSwMEFAAGAAgAAAAhAF6D/4fbAAAACAEAAA8AAABkcnMvZG93&#10;bnJldi54bWxMj8FOwzAQRO9I/IO1SNyoQyOVEOJUqAoXxAECH7CNTWwRr6N424R+PUZCosedGc2+&#10;qbaLH8TRTNEFUnC7ykAY6oJ21Cv4eH+6KUBERtI4BDIKvk2EbX15UWGpw0xv5thyL1IJxRIVWOax&#10;lDJ21niMqzAaSt5nmDxyOqde6gnnVO4Huc6yjfToKH2wOJqdNd1Xe/AK2teXefN8Os3NXeswMjvb&#10;NDulrq+WxwcQbBb+D8MvfkKHOjHtw4F0FIOCNIQV3Od5DiLZ66JIyv5PkXUlzwfUPwAAAP//AwBQ&#10;SwECLQAUAAYACAAAACEAtoM4kv4AAADhAQAAEwAAAAAAAAAAAAAAAAAAAAAAW0NvbnRlbnRfVHlw&#10;ZXNdLnhtbFBLAQItABQABgAIAAAAIQA4/SH/1gAAAJQBAAALAAAAAAAAAAAAAAAAAC8BAABfcmVs&#10;cy8ucmVsc1BLAQItABQABgAIAAAAIQCvwlV8LgIAAE0EAAAOAAAAAAAAAAAAAAAAAC4CAABkcnMv&#10;ZTJvRG9jLnhtbFBLAQItABQABgAIAAAAIQBeg/+H2wAAAAgBAAAPAAAAAAAAAAAAAAAAAIgEAABk&#10;cnMvZG93bnJldi54bWxQSwUGAAAAAAQABADzAAAAkAUAAAAA&#10;" strokeweight=".72pt"/>
        </w:pict>
      </w:r>
    </w:p>
    <w:p w14:paraId="3009CFFC" w14:textId="77777777" w:rsidR="00825691" w:rsidRPr="00825691" w:rsidRDefault="00825691" w:rsidP="00825691">
      <w:pPr>
        <w:rPr>
          <w:rFonts w:ascii="Times New Roman" w:eastAsia="Times New Roman" w:hAnsi="Times New Roman"/>
        </w:rPr>
      </w:pPr>
    </w:p>
    <w:p w14:paraId="037CCC0B" w14:textId="77777777" w:rsidR="004D154A" w:rsidRPr="00825691" w:rsidRDefault="004D154A" w:rsidP="00825691">
      <w:pPr>
        <w:tabs>
          <w:tab w:val="left" w:pos="2085"/>
        </w:tabs>
        <w:rPr>
          <w:rFonts w:ascii="Times New Roman" w:eastAsia="Times New Roman" w:hAnsi="Times New Roman"/>
        </w:rPr>
      </w:pPr>
    </w:p>
    <w:sectPr w:rsidR="004D154A" w:rsidRPr="00825691" w:rsidSect="004B51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F48F5" w14:textId="77777777" w:rsidR="00C411AA" w:rsidRDefault="00C411AA" w:rsidP="00193AAF">
      <w:r>
        <w:separator/>
      </w:r>
    </w:p>
  </w:endnote>
  <w:endnote w:type="continuationSeparator" w:id="0">
    <w:p w14:paraId="59BC4A69" w14:textId="77777777" w:rsidR="00C411AA" w:rsidRDefault="00C411AA" w:rsidP="0019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163D8" w14:textId="77777777" w:rsidR="00C411AA" w:rsidRDefault="00C411A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4812762"/>
      <w:docPartObj>
        <w:docPartGallery w:val="Page Numbers (Bottom of Page)"/>
        <w:docPartUnique/>
      </w:docPartObj>
    </w:sdtPr>
    <w:sdtEndPr/>
    <w:sdtContent>
      <w:p w14:paraId="39A0C08B" w14:textId="77777777" w:rsidR="00C411AA" w:rsidRDefault="00C411A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7A6">
          <w:rPr>
            <w:noProof/>
          </w:rPr>
          <w:t>1</w:t>
        </w:r>
        <w:r>
          <w:fldChar w:fldCharType="end"/>
        </w:r>
      </w:p>
    </w:sdtContent>
  </w:sdt>
  <w:p w14:paraId="67077946" w14:textId="77777777" w:rsidR="00C411AA" w:rsidRPr="00723B98" w:rsidRDefault="00C411AA" w:rsidP="00723B9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4D0C9" w14:textId="77777777" w:rsidR="00C411AA" w:rsidRDefault="00C411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643F3" w14:textId="77777777" w:rsidR="00C411AA" w:rsidRDefault="00C411AA" w:rsidP="00193AAF">
      <w:r>
        <w:separator/>
      </w:r>
    </w:p>
  </w:footnote>
  <w:footnote w:type="continuationSeparator" w:id="0">
    <w:p w14:paraId="3681791F" w14:textId="77777777" w:rsidR="00C411AA" w:rsidRDefault="00C411AA" w:rsidP="00193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89216" w14:textId="77777777" w:rsidR="00C411AA" w:rsidRDefault="00C411A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072C4" w14:textId="77777777" w:rsidR="00C411AA" w:rsidRDefault="00C411AA" w:rsidP="003948C2">
    <w:pPr>
      <w:pStyle w:val="Nagwek"/>
    </w:pPr>
    <w:r w:rsidRPr="00162992">
      <w:rPr>
        <w:noProof/>
      </w:rPr>
      <w:drawing>
        <wp:inline distT="0" distB="0" distL="0" distR="0" wp14:anchorId="5BFB7F84" wp14:editId="5A57E23D">
          <wp:extent cx="5762625" cy="885825"/>
          <wp:effectExtent l="0" t="0" r="9525" b="9525"/>
          <wp:docPr id="2" name="Obraz 2" descr="M:\CAZ\TERESA BARCIK\PO WER i UE czarb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:\CAZ\TERESA BARCIK\PO WER i UE czarb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8FAC68" w14:textId="77777777" w:rsidR="00C411AA" w:rsidRDefault="00C411A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21070" w14:textId="77777777" w:rsidR="00C411AA" w:rsidRDefault="00C411A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625558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38E1F28"/>
    <w:lvl w:ilvl="0" w:tplc="FFFFFFFF">
      <w:start w:val="3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6E87CCC"/>
    <w:lvl w:ilvl="0" w:tplc="FFFFFFFF">
      <w:start w:val="3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3D1B58BA"/>
    <w:lvl w:ilvl="0" w:tplc="FFFFFFFF">
      <w:start w:val="1"/>
      <w:numFmt w:val="decimal"/>
      <w:lvlText w:val="%1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07ED7AA"/>
    <w:lvl w:ilvl="0" w:tplc="FFFFFFFF">
      <w:start w:val="3"/>
      <w:numFmt w:val="decimal"/>
      <w:lvlText w:val="%1.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2EB141F2"/>
    <w:lvl w:ilvl="0" w:tplc="FFFFFFFF">
      <w:start w:val="1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3AAF"/>
    <w:rsid w:val="000C4DA0"/>
    <w:rsid w:val="000F3DB0"/>
    <w:rsid w:val="00130254"/>
    <w:rsid w:val="00193AAF"/>
    <w:rsid w:val="001C1084"/>
    <w:rsid w:val="001C275E"/>
    <w:rsid w:val="002B6BDD"/>
    <w:rsid w:val="003035E9"/>
    <w:rsid w:val="003948C2"/>
    <w:rsid w:val="003D47A6"/>
    <w:rsid w:val="00422B64"/>
    <w:rsid w:val="004B51B7"/>
    <w:rsid w:val="004D154A"/>
    <w:rsid w:val="006D3B09"/>
    <w:rsid w:val="00723B98"/>
    <w:rsid w:val="00761421"/>
    <w:rsid w:val="007D6B9D"/>
    <w:rsid w:val="00825691"/>
    <w:rsid w:val="00871E19"/>
    <w:rsid w:val="009B7B3F"/>
    <w:rsid w:val="009C3E90"/>
    <w:rsid w:val="00B05CAE"/>
    <w:rsid w:val="00B703CE"/>
    <w:rsid w:val="00B953DD"/>
    <w:rsid w:val="00BB2524"/>
    <w:rsid w:val="00BC39B5"/>
    <w:rsid w:val="00BD7319"/>
    <w:rsid w:val="00C411AA"/>
    <w:rsid w:val="00C66AE4"/>
    <w:rsid w:val="00CB28FF"/>
    <w:rsid w:val="00CB472B"/>
    <w:rsid w:val="00D45CE4"/>
    <w:rsid w:val="00D46637"/>
    <w:rsid w:val="00ED1B93"/>
    <w:rsid w:val="00F6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957E4B"/>
  <w15:docId w15:val="{9D8FF09E-A052-4BC7-B169-172316C9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472B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3A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AAF"/>
  </w:style>
  <w:style w:type="paragraph" w:styleId="Stopka">
    <w:name w:val="footer"/>
    <w:basedOn w:val="Normalny"/>
    <w:link w:val="StopkaZnak"/>
    <w:uiPriority w:val="99"/>
    <w:unhideWhenUsed/>
    <w:rsid w:val="00193A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AAF"/>
  </w:style>
  <w:style w:type="character" w:styleId="Hipercze">
    <w:name w:val="Hyperlink"/>
    <w:basedOn w:val="Domylnaczcionkaakapitu"/>
    <w:uiPriority w:val="99"/>
    <w:unhideWhenUsed/>
    <w:rsid w:val="00723B9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B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BDD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41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786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Żyła-Michalik</dc:creator>
  <cp:keywords/>
  <dc:description/>
  <cp:lastModifiedBy>Anna Maślanka</cp:lastModifiedBy>
  <cp:revision>21</cp:revision>
  <cp:lastPrinted>2019-01-07T08:03:00Z</cp:lastPrinted>
  <dcterms:created xsi:type="dcterms:W3CDTF">2018-11-29T11:24:00Z</dcterms:created>
  <dcterms:modified xsi:type="dcterms:W3CDTF">2022-03-17T10:13:00Z</dcterms:modified>
</cp:coreProperties>
</file>