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3849" w14:textId="1FB68E2D" w:rsidR="00CA7BA0" w:rsidRDefault="00006E06" w:rsidP="003137BB">
      <w:pPr>
        <w:pStyle w:val="Domy"/>
        <w:pageBreakBefore/>
        <w:tabs>
          <w:tab w:val="center" w:pos="7371"/>
        </w:tabs>
        <w:spacing w:after="840"/>
        <w:rPr>
          <w:rFonts w:ascii="Arial Narrow" w:hAnsi="Arial Narrow"/>
          <w:sz w:val="22"/>
          <w:szCs w:val="20"/>
        </w:rPr>
      </w:pPr>
      <w:r>
        <w:rPr>
          <w:i/>
          <w:color w:val="0070C0"/>
          <w:sz w:val="18"/>
          <w:szCs w:val="18"/>
        </w:rPr>
        <w:tab/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Załącznik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nr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2</w:t>
      </w:r>
      <w:r w:rsidRPr="00C64E5B">
        <w:rPr>
          <w:rFonts w:ascii="Arial Narrow" w:hAnsi="Arial Narrow" w:cstheme="minorHAnsi"/>
          <w:b/>
          <w:sz w:val="20"/>
          <w:szCs w:val="20"/>
        </w:rPr>
        <w:t xml:space="preserve"> do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wniosku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o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przyznanie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środków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z KFS</w:t>
      </w:r>
    </w:p>
    <w:p w14:paraId="1B9210E3" w14:textId="4F6A7858" w:rsidR="00006E06" w:rsidRDefault="00006E06" w:rsidP="001860B0">
      <w:pPr>
        <w:jc w:val="both"/>
        <w:rPr>
          <w:rFonts w:ascii="Arial Narrow" w:hAnsi="Arial Narrow" w:cs="Arial"/>
          <w:sz w:val="14"/>
          <w:szCs w:val="14"/>
        </w:rPr>
      </w:pPr>
      <w:r>
        <w:rPr>
          <w:i/>
          <w:color w:val="0070C0"/>
          <w:sz w:val="18"/>
          <w:szCs w:val="18"/>
        </w:rPr>
        <w:t>Druk wniosku obowiązujący w 2023r</w:t>
      </w:r>
      <w:bookmarkStart w:id="0" w:name="_GoBack"/>
      <w:bookmarkEnd w:id="0"/>
    </w:p>
    <w:p w14:paraId="4D9EA071" w14:textId="77777777" w:rsidR="00006E06" w:rsidRDefault="00006E06" w:rsidP="001860B0">
      <w:pPr>
        <w:jc w:val="both"/>
        <w:rPr>
          <w:rFonts w:ascii="Arial Narrow" w:hAnsi="Arial Narrow" w:cs="Arial"/>
          <w:sz w:val="14"/>
          <w:szCs w:val="14"/>
        </w:rPr>
      </w:pPr>
    </w:p>
    <w:p w14:paraId="597DEFEF" w14:textId="77777777" w:rsidR="00006E06" w:rsidRDefault="00006E06" w:rsidP="001860B0">
      <w:pPr>
        <w:jc w:val="both"/>
        <w:rPr>
          <w:rFonts w:ascii="Arial Narrow" w:hAnsi="Arial Narrow" w:cs="Arial"/>
          <w:sz w:val="14"/>
          <w:szCs w:val="14"/>
        </w:rPr>
      </w:pPr>
    </w:p>
    <w:p w14:paraId="0BDE509E" w14:textId="77777777"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14:paraId="6AC77332" w14:textId="77777777"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14:paraId="009B2F0B" w14:textId="77777777"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14:paraId="5C685F6F" w14:textId="77777777"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14:paraId="2B220622" w14:textId="77777777"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53521F5E" w14:textId="77777777"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108A2AE6" w14:textId="77777777"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14:paraId="1F9C738D" w14:textId="77777777"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14:paraId="1F0B0CA5" w14:textId="77777777"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05F0DE67" w14:textId="02067134" w:rsidR="001860B0" w:rsidRPr="00556DCD" w:rsidRDefault="001860B0" w:rsidP="00CA7BA0">
      <w:pPr>
        <w:pStyle w:val="Domy"/>
        <w:tabs>
          <w:tab w:val="left" w:pos="3855"/>
        </w:tabs>
        <w:ind w:firstLine="454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3F6F8246" w14:textId="77777777" w:rsidR="001860B0" w:rsidRPr="00556DCD" w:rsidRDefault="001860B0" w:rsidP="00CA7BA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14:paraId="33E57B77" w14:textId="77777777"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14:paraId="05BE5B60" w14:textId="77777777"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14:paraId="72C42EDD" w14:textId="77777777"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14:paraId="6B46CEF1" w14:textId="77777777"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14:paraId="167DDABB" w14:textId="77777777"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14:paraId="768ECB04" w14:textId="77777777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F00D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24CC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8C89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4938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E74C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357C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BF05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14:paraId="662A0F03" w14:textId="77777777"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5B53C376" w14:textId="77777777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4BFE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2CB5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08FF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1865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BAFA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CBF5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4641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F3B3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14:paraId="5F92A6D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70DE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B6D0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0BF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4091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EBF7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5525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45E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718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53C2F54B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C121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0D9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081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8251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6DA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79B2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8F49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B365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0FABC85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22A6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236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06C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F07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DB94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936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68B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EA9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0F6B899B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A19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3FC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A306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C0D9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09FE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38DB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EC64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B96D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0A0BA52A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AE37" w14:textId="77777777"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4296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165B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14:paraId="7BCBE949" w14:textId="77777777"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14:paraId="58C19C17" w14:textId="77777777"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14:paraId="168E00E4" w14:textId="77777777"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14:paraId="60C4D8D5" w14:textId="77777777"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14:paraId="7ABF5172" w14:textId="77777777"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14:paraId="7939A452" w14:textId="1D387686"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14:paraId="3361C471" w14:textId="77777777"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48B9F732" w14:textId="77777777" w:rsidR="0049735A" w:rsidRPr="00556DCD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14:paraId="214D1255" w14:textId="77777777"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14:paraId="24C50033" w14:textId="77777777"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14:paraId="0FDEA732" w14:textId="77777777" w:rsidR="00CC7467" w:rsidRPr="00556DCD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556DC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skreślić</w:t>
      </w:r>
      <w:proofErr w:type="spellEnd"/>
    </w:p>
    <w:p w14:paraId="6BC0EEC5" w14:textId="77777777"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  z następujących stosunków:</w:t>
      </w:r>
    </w:p>
    <w:p w14:paraId="6394F1F4" w14:textId="77777777"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14:paraId="6412F72E" w14:textId="77777777"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46A17BDF" w14:textId="77777777"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3C1A03E3" w14:textId="77777777"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4D13E831" w14:textId="77777777"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9996" w14:textId="77777777" w:rsidR="006E5EED" w:rsidRDefault="006E5EED">
      <w:r>
        <w:separator/>
      </w:r>
    </w:p>
  </w:endnote>
  <w:endnote w:type="continuationSeparator" w:id="0">
    <w:p w14:paraId="2A8F296A" w14:textId="77777777"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79A5" w14:textId="77777777" w:rsidR="006E5EED" w:rsidRDefault="006E5EED">
      <w:r>
        <w:separator/>
      </w:r>
    </w:p>
  </w:footnote>
  <w:footnote w:type="continuationSeparator" w:id="0">
    <w:p w14:paraId="055522A5" w14:textId="77777777"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7858" w14:textId="2A38BECA" w:rsidR="00F3667C" w:rsidRDefault="00006E06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C0500" wp14:editId="1FCB9531">
          <wp:simplePos x="0" y="0"/>
          <wp:positionH relativeFrom="column">
            <wp:posOffset>-590550</wp:posOffset>
          </wp:positionH>
          <wp:positionV relativeFrom="paragraph">
            <wp:posOffset>123825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7C">
      <w:rPr>
        <w:smallCaps/>
        <w:sz w:val="20"/>
      </w:rPr>
      <w:tab/>
    </w:r>
    <w:r w:rsidR="00F3667C"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89D8" w14:textId="77777777" w:rsidR="00F3667C" w:rsidRPr="00DA4EF5" w:rsidRDefault="00F3667C" w:rsidP="00156D2F">
    <w:pPr>
      <w:jc w:val="right"/>
      <w:rPr>
        <w:b/>
      </w:rPr>
    </w:pPr>
  </w:p>
  <w:p w14:paraId="0168D9DF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06E06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137BB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7BA0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133D9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AE23-DE6B-43E9-80FC-31982C25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Teresa Barcik</cp:lastModifiedBy>
  <cp:revision>5</cp:revision>
  <cp:lastPrinted>2023-01-04T08:39:00Z</cp:lastPrinted>
  <dcterms:created xsi:type="dcterms:W3CDTF">2020-01-13T07:50:00Z</dcterms:created>
  <dcterms:modified xsi:type="dcterms:W3CDTF">2023-01-04T09:11:00Z</dcterms:modified>
</cp:coreProperties>
</file>