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6034" w14:textId="77777777" w:rsidR="00DF55B0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</w:pPr>
      <w:r w:rsidRPr="007B6E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>Zasady</w:t>
      </w:r>
      <w:r w:rsidR="00AE0216" w:rsidRPr="007B6E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 xml:space="preserve"> przyznawania</w:t>
      </w:r>
      <w:r w:rsidRPr="007B6E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 xml:space="preserve"> refundacji kosztów opieki nad </w:t>
      </w:r>
    </w:p>
    <w:p w14:paraId="1738BBB2" w14:textId="1F23673D" w:rsidR="007B6E35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</w:pPr>
      <w:r w:rsidRPr="007B6E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>dzieckiem/dziećmi</w:t>
      </w:r>
      <w:r w:rsidR="00DF55B0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 xml:space="preserve"> </w:t>
      </w:r>
      <w:r w:rsidRPr="007B6E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  <w:t xml:space="preserve">lub osobą zależną </w:t>
      </w:r>
    </w:p>
    <w:p w14:paraId="42E33DB5" w14:textId="77777777" w:rsidR="00DF55B0" w:rsidRPr="007B6E35" w:rsidRDefault="00DF55B0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val="de-DE" w:eastAsia="fa-IR" w:bidi="fa-IR"/>
        </w:rPr>
      </w:pPr>
    </w:p>
    <w:p w14:paraId="729ADC44" w14:textId="758EFE54" w:rsidR="007652C1" w:rsidRPr="007B6E35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</w:pPr>
      <w:r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na podstawie a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rt. 61 ustawy z dnia 20.04.2004r. o promocji zatrudnienia</w:t>
      </w:r>
      <w:r w:rsidR="00B840BC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i instytucjach rynku pracy (Dz. U.</w:t>
      </w:r>
      <w:r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z 20</w:t>
      </w:r>
      <w:r w:rsidR="001A7DFF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2</w:t>
      </w:r>
      <w:r w:rsidR="00AF1641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3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r., poz. </w:t>
      </w:r>
      <w:r w:rsidR="00AF1641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735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z </w:t>
      </w:r>
      <w:r w:rsidR="003A1619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p</w:t>
      </w:r>
      <w:r w:rsidR="007652C1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oźn. zm.)</w:t>
      </w:r>
    </w:p>
    <w:p w14:paraId="1C5C658E" w14:textId="139A6E46" w:rsidR="003A1619" w:rsidRPr="007B6E35" w:rsidRDefault="003A161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</w:pPr>
      <w:r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obowiązujące w Powiatowym Urz</w:t>
      </w:r>
      <w:r w:rsidR="00386F03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ę</w:t>
      </w:r>
      <w:r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>dzie Pracy w</w:t>
      </w:r>
      <w:r w:rsidR="001A7DFF"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Suchej Beskidzkiej</w:t>
      </w:r>
      <w:r w:rsidRPr="007B6E35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val="de-DE" w:eastAsia="fa-IR" w:bidi="fa-IR"/>
        </w:rPr>
        <w:t xml:space="preserve"> </w:t>
      </w:r>
    </w:p>
    <w:p w14:paraId="6E53EE29" w14:textId="185BD589" w:rsidR="00700115" w:rsidRDefault="00700115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14:paraId="3A01144A" w14:textId="30FAFD64" w:rsidR="007652C1" w:rsidRPr="00A86D7E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</w:p>
    <w:p w14:paraId="567430D3" w14:textId="7750AF8E" w:rsidR="007652C1" w:rsidRDefault="007652C1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Podstawowe pojęcia </w:t>
      </w:r>
      <w:r w:rsidR="00531C2C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użyte w niniejszych zasadach refundacji kosztów opieki</w:t>
      </w:r>
    </w:p>
    <w:p w14:paraId="27DD752F" w14:textId="77777777" w:rsidR="006E6E99" w:rsidRPr="00A86D7E" w:rsidRDefault="006E6E99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C334D7" w14:textId="474CB5A7" w:rsidR="00531C2C" w:rsidRDefault="00531C2C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zatrudnienie - </w:t>
      </w:r>
      <w:r w:rsidRPr="00A86D7E">
        <w:rPr>
          <w:rFonts w:ascii="Times New Roman" w:hAnsi="Times New Roman" w:cs="Times New Roman"/>
          <w:sz w:val="24"/>
          <w:szCs w:val="24"/>
        </w:rPr>
        <w:t xml:space="preserve"> wykonywanie pracy na podstawie stosunku pracy, stosunku służbowego oraz umowy o pracę nakładczą;</w:t>
      </w:r>
    </w:p>
    <w:p w14:paraId="64E1A9D2" w14:textId="79BF3FCE" w:rsidR="00C22AC2" w:rsidRPr="00C22AC2" w:rsidRDefault="00C22AC2" w:rsidP="00C22AC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6FB7DA" w14:textId="40F94CD4" w:rsidR="00531C2C" w:rsidRDefault="00531C2C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inna praca zarobkowa - wykonywanie pracy lub świadczenie usług na podstawie umów cywilnoprawnych, w tym umowy agencyjnej, umowy zlecenia, umowy o dzieło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umowy o pomocy przy zbiorach w rozumieniu przepisów o ubezpieczeniu społecznym rolników </w:t>
      </w:r>
      <w:r w:rsidRPr="00A86D7E">
        <w:rPr>
          <w:rFonts w:ascii="Times New Roman" w:hAnsi="Times New Roman" w:cs="Times New Roman"/>
          <w:sz w:val="24"/>
          <w:szCs w:val="24"/>
        </w:rPr>
        <w:t xml:space="preserve">albo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pracy </w:t>
      </w:r>
      <w:r w:rsidRPr="00A86D7E">
        <w:rPr>
          <w:rFonts w:ascii="Times New Roman" w:hAnsi="Times New Roman" w:cs="Times New Roman"/>
          <w:sz w:val="24"/>
          <w:szCs w:val="24"/>
        </w:rPr>
        <w:t>w okresie członkostwa w rolniczej spółdzielni produkcyjnej, spółdzielni kółek rolniczych lub spółdzielni usług rolniczych;</w:t>
      </w:r>
    </w:p>
    <w:p w14:paraId="370546FE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87647" w14:textId="4F356A07" w:rsidR="007652C1" w:rsidRDefault="007652C1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minimalne wynagrodzenie za pracę – kwota minimalnego wynagrodzenia za pracę pracowników, przysługująca za pracę w pełnym miesięcznym wymiarze czasu pracy, ogłoszona na podstawie ustawy</w:t>
      </w:r>
      <w:r w:rsidR="001A1B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dnia 10 października 2002r. o minimalnym wynagrodzeniu za pracę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7E9FB6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20E5749" w14:textId="465E7EB3" w:rsidR="007652C1" w:rsidRDefault="007652C1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osoba zależna - osoba wymagająca ze względu na stan zdrowia lub wiek stałej opieki, połączona więzami rodzinnymi lub powinowactwem z osobą wnioskującą lub pozostającą </w:t>
      </w:r>
      <w:r w:rsid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nią we wspólnym gospodarstwie domowym</w:t>
      </w:r>
      <w:r w:rsidR="00D94DCD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322F828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512225" w14:textId="61069738" w:rsidR="00D94DCD" w:rsidRPr="003A1619" w:rsidRDefault="00D94DCD" w:rsidP="00780EE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wnioskodawca – osoba występująca o zwrot kosztów opieki nad dzieckiem/dziećmi do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</w:t>
      </w:r>
      <w:r w:rsidR="004E3D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życia</w:t>
      </w:r>
      <w:r w:rsidR="004D51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dzieckiem</w:t>
      </w:r>
      <w:r w:rsidR="004D51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/dziećmi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niepełnosprawnym do </w:t>
      </w:r>
      <w:r w:rsidR="00C13A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życia lub osobą zależną w związku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podjęciem zatrudnienia, innej pracy zarobkowej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odbywaniem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stażu, przygotowania zawodowego, szkolenia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skierowania 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przez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PUP w</w:t>
      </w:r>
      <w:r w:rsidR="00964B6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Suchej Beskidzkiej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1B37624A" w14:textId="77777777" w:rsidR="007652C1" w:rsidRPr="00A86D7E" w:rsidRDefault="007652C1" w:rsidP="00766A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E67EF4" w14:textId="352A6F1F" w:rsidR="004A6492" w:rsidRPr="00A86D7E" w:rsidRDefault="006E6E99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14:paraId="1826E66B" w14:textId="61900CC4" w:rsidR="00D579CA" w:rsidRDefault="004A6492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Osoby uprawnione do </w:t>
      </w:r>
      <w:r w:rsidR="00D946C7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przyznania </w:t>
      </w: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refundacji kosztów opieki</w:t>
      </w:r>
    </w:p>
    <w:p w14:paraId="75E54338" w14:textId="77777777" w:rsidR="006E6E99" w:rsidRPr="00A86D7E" w:rsidRDefault="006E6E99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403AFD0" w14:textId="00A187D5" w:rsidR="003061B6" w:rsidRPr="00A86D7E" w:rsidRDefault="004A6492" w:rsidP="007452A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Starosta </w:t>
      </w:r>
      <w:r w:rsidR="00964B6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suski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może osobie bezrobotnej posiadającej co najmniej jedno dziecko do </w:t>
      </w:r>
      <w:r w:rsidR="004E3D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6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roku życia lub dziecko niepełnosprawne do </w:t>
      </w:r>
      <w:r w:rsidR="00C13A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roku życia refundować koszty opieki nad dzieckiem</w:t>
      </w:r>
      <w:r w:rsidR="00DF55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/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dziećmi jeżeli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14:paraId="445B871A" w14:textId="4B0D5CD8" w:rsidR="003061B6" w:rsidRPr="00DC1FD3" w:rsidRDefault="004A6492" w:rsidP="007452A1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podjęła zatrudnieni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 lub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inną pracę zarobkową</w:t>
      </w:r>
      <w:r w:rsidR="00D946C7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</w:t>
      </w:r>
      <w:r w:rsidR="00D946C7" w:rsidRPr="00A86D7E">
        <w:rPr>
          <w:rFonts w:ascii="Times New Roman" w:hAnsi="Times New Roman" w:cs="Times New Roman"/>
          <w:sz w:val="24"/>
          <w:szCs w:val="24"/>
        </w:rPr>
        <w:t xml:space="preserve">z tego tytułu uzyskuje  miesięcznie </w:t>
      </w:r>
      <w:r w:rsidR="00D946C7" w:rsidRPr="00DC1FD3">
        <w:rPr>
          <w:rFonts w:ascii="Times New Roman" w:hAnsi="Times New Roman" w:cs="Times New Roman"/>
          <w:sz w:val="24"/>
          <w:szCs w:val="24"/>
        </w:rPr>
        <w:t>przychody nieprzekraczające minimalnego wynagrodzenia za pracę</w:t>
      </w:r>
      <w:r w:rsidR="004241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lub</w:t>
      </w:r>
    </w:p>
    <w:p w14:paraId="23EE3510" w14:textId="00AE225A" w:rsidR="00DC1FD3" w:rsidRPr="00DC1FD3" w:rsidRDefault="003061B6" w:rsidP="00DC1FD3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1FD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została skierowana na </w:t>
      </w:r>
      <w:r w:rsidR="004A6492" w:rsidRPr="00DC1FD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staż, przygotowanie zawodowe dorosłych lub szkolenie</w:t>
      </w:r>
      <w:r w:rsidR="00DC1FD3" w:rsidRPr="00DC1FD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C1FD3" w:rsidRPr="00DC1FD3">
        <w:rPr>
          <w:rFonts w:ascii="Times New Roman" w:hAnsi="Times New Roman" w:cs="Times New Roman"/>
          <w:sz w:val="24"/>
          <w:szCs w:val="24"/>
          <w:shd w:val="clear" w:color="auto" w:fill="FFFFFF"/>
        </w:rPr>
        <w:t>oraz pod warunkiem osiągania z tego tytułu miesięcznie przychodów nieprzekraczających minimalnego wynagrodzenia za pracę.</w:t>
      </w:r>
    </w:p>
    <w:p w14:paraId="0D3FAF51" w14:textId="67669887" w:rsidR="00410ECB" w:rsidRPr="00A86D7E" w:rsidRDefault="00410ECB" w:rsidP="007452A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 zasadach określonych w</w:t>
      </w:r>
      <w:r w:rsidR="00F463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ust.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1 </w:t>
      </w:r>
      <w:r w:rsidR="00A02E50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oże nastąpić również refundacja kosztów opieki nad osobą zależną.</w:t>
      </w:r>
    </w:p>
    <w:p w14:paraId="261046C8" w14:textId="67CE2514" w:rsidR="00D946C7" w:rsidRPr="008D37E8" w:rsidRDefault="00A02E50" w:rsidP="007452A1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8D37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r</w:t>
      </w:r>
      <w:r w:rsidR="00D946C7" w:rsidRPr="008D37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efundację kosztów opieki może ubiegać się osoba bezrobotna, która podjęła zatrudnienie</w:t>
      </w:r>
      <w:r w:rsidR="002B7662" w:rsidRPr="008D37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8D37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wymiarze nie mniejszym  niż 1/</w:t>
      </w:r>
      <w:r w:rsidR="00FF09AB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2</w:t>
      </w:r>
      <w:r w:rsidR="00D946C7"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etatu.</w:t>
      </w:r>
    </w:p>
    <w:p w14:paraId="64A18CDA" w14:textId="193CB49B" w:rsidR="00686279" w:rsidRPr="008D37E8" w:rsidRDefault="005B2E54" w:rsidP="00780EE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Jeżeli osoba ubiegająca się o zwrot kosztów opieki nad dzieckiem/dziećmi lub osobą zależną </w:t>
      </w:r>
      <w:r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korzystała wcześniej z wyżej wymienionej formy wsparcia, przyznanie refundacji może nastąpić po upływie minimum </w:t>
      </w:r>
      <w:r w:rsidR="00B840BC"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12 miesięcy od jej ukończenia.</w:t>
      </w:r>
      <w:r w:rsidR="00686279" w:rsidRPr="008D37E8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FB31889" w14:textId="613EDCF4" w:rsidR="00316246" w:rsidRPr="00A86D7E" w:rsidRDefault="006E6E99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</w:t>
      </w:r>
    </w:p>
    <w:p w14:paraId="5A1DDF99" w14:textId="510360FF" w:rsidR="00316246" w:rsidRDefault="0031624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Okresy przysługiwania refundacji</w:t>
      </w:r>
    </w:p>
    <w:p w14:paraId="0A11E3A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31E1400" w14:textId="701C08B9" w:rsidR="00B85738" w:rsidRPr="00765019" w:rsidRDefault="00B85738" w:rsidP="007D00C3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Refundacja kosztów opieki przysługuje na dziecko/dzieci do dnia ukończenia przez nie </w:t>
      </w:r>
      <w:r w:rsidR="00B829D4"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="004E3D5D"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6</w:t>
      </w:r>
      <w:r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roku życia </w:t>
      </w:r>
      <w:r w:rsidR="00B829D4"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a w przypadku dziecka niepełnosprawnego do dnia ukończenia </w:t>
      </w:r>
      <w:r w:rsidR="00C04802"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7 r</w:t>
      </w:r>
      <w:r w:rsidR="00B829D4" w:rsidRPr="0076501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oku życia. </w:t>
      </w:r>
    </w:p>
    <w:p w14:paraId="28696AFC" w14:textId="77777777" w:rsidR="00EB061A" w:rsidRPr="00EB061A" w:rsidRDefault="00B829D4" w:rsidP="00EB061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podjęcia zatrudnienia lub innej pracy zarobkowej r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efundacja kosztów opieki nad dzieckiem/dziećmi 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lub osobą zależną 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przysługuje na okres do 6 miesięcy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70EAA9E" w14:textId="2BBA62B4" w:rsidR="002B7662" w:rsidRPr="00EB061A" w:rsidRDefault="00CC6F01" w:rsidP="00EB061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061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E6E99" w:rsidRPr="00EB061A">
        <w:rPr>
          <w:rFonts w:ascii="Times New Roman" w:hAnsi="Times New Roman" w:cs="Times New Roman"/>
          <w:sz w:val="24"/>
          <w:szCs w:val="24"/>
        </w:rPr>
        <w:t>wystąpienia przerwy</w:t>
      </w:r>
      <w:r w:rsidR="00AB17EB" w:rsidRPr="00EB061A">
        <w:rPr>
          <w:rFonts w:ascii="Times New Roman" w:hAnsi="Times New Roman" w:cs="Times New Roman"/>
          <w:sz w:val="24"/>
          <w:szCs w:val="24"/>
        </w:rPr>
        <w:t xml:space="preserve"> </w:t>
      </w:r>
      <w:r w:rsidR="006E6E99" w:rsidRPr="00EB061A">
        <w:rPr>
          <w:rFonts w:ascii="Times New Roman" w:hAnsi="Times New Roman" w:cs="Times New Roman"/>
          <w:sz w:val="24"/>
          <w:szCs w:val="24"/>
        </w:rPr>
        <w:t xml:space="preserve">pomiędzy kolejnymi umowami refundacja przysługuje </w:t>
      </w:r>
      <w:r w:rsidRPr="00EB061A">
        <w:rPr>
          <w:rFonts w:ascii="Times New Roman" w:hAnsi="Times New Roman" w:cs="Times New Roman"/>
          <w:sz w:val="24"/>
          <w:szCs w:val="24"/>
        </w:rPr>
        <w:t xml:space="preserve"> tylko wtedy </w:t>
      </w:r>
      <w:r w:rsidR="006E6E99" w:rsidRPr="00EB061A">
        <w:rPr>
          <w:rFonts w:ascii="Times New Roman" w:hAnsi="Times New Roman" w:cs="Times New Roman"/>
          <w:sz w:val="24"/>
          <w:szCs w:val="24"/>
        </w:rPr>
        <w:t xml:space="preserve">gdy </w:t>
      </w:r>
      <w:r w:rsidRPr="00EB061A">
        <w:rPr>
          <w:rFonts w:ascii="Times New Roman" w:hAnsi="Times New Roman" w:cs="Times New Roman"/>
          <w:sz w:val="24"/>
          <w:szCs w:val="24"/>
        </w:rPr>
        <w:t xml:space="preserve">przerwa </w:t>
      </w:r>
      <w:r w:rsidR="00AB17EB" w:rsidRPr="00EB061A">
        <w:rPr>
          <w:rFonts w:ascii="Times New Roman" w:hAnsi="Times New Roman" w:cs="Times New Roman"/>
          <w:sz w:val="24"/>
          <w:szCs w:val="24"/>
        </w:rPr>
        <w:t xml:space="preserve">ta </w:t>
      </w:r>
      <w:r w:rsidRPr="00EB061A">
        <w:rPr>
          <w:rFonts w:ascii="Times New Roman" w:hAnsi="Times New Roman" w:cs="Times New Roman"/>
          <w:sz w:val="24"/>
          <w:szCs w:val="24"/>
        </w:rPr>
        <w:t>spowodowana była wystąpieniem dni woln</w:t>
      </w:r>
      <w:r w:rsidR="00AB17EB" w:rsidRPr="00EB061A">
        <w:rPr>
          <w:rFonts w:ascii="Times New Roman" w:hAnsi="Times New Roman" w:cs="Times New Roman"/>
          <w:sz w:val="24"/>
          <w:szCs w:val="24"/>
        </w:rPr>
        <w:t>ych (weekend, święta państwowe).</w:t>
      </w:r>
    </w:p>
    <w:p w14:paraId="6146C55D" w14:textId="48B43FF2" w:rsidR="00316246" w:rsidRPr="00A86D7E" w:rsidRDefault="00316246" w:rsidP="007452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skierowania na staż, przygotowanie zawodowe dorosłych lub szkolenie, refundacja kosztów opieki następuje na okres odbywania stażu, przygotowania zawodowego dorosłych lub szkolenia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D8CC496" w14:textId="77777777" w:rsidR="003D7574" w:rsidRPr="00A86D7E" w:rsidRDefault="003D7574" w:rsidP="00766AA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6BD4A" w14:textId="1488C79C" w:rsidR="00316246" w:rsidRPr="00A86D7E" w:rsidRDefault="00316246" w:rsidP="00410E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</w:t>
      </w:r>
      <w:r w:rsidR="00AB17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4</w:t>
      </w:r>
    </w:p>
    <w:p w14:paraId="436EA9B5" w14:textId="5C60B132" w:rsidR="00D579CA" w:rsidRDefault="00E863A0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Wysokość refundacji</w:t>
      </w:r>
    </w:p>
    <w:p w14:paraId="6B56E14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CD03E2" w14:textId="6DD50EF9" w:rsidR="007652C1" w:rsidRPr="00A86D7E" w:rsidRDefault="00E863A0" w:rsidP="007452A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Refundacja</w:t>
      </w:r>
      <w:r w:rsidR="00766AA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kosztów</w:t>
      </w:r>
      <w:r w:rsidR="00766AAB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opieki na</w:t>
      </w:r>
      <w:r w:rsidR="00AD400B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dzieckiem/dziećmi lub osobą zależną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przysługuje</w:t>
      </w:r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miesięcznie</w:t>
      </w:r>
      <w:r w:rsidR="00AD40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 wysokości uzgodnionej, </w:t>
      </w:r>
      <w:r w:rsidR="005069F8" w:rsidRPr="00EB061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nie wyższej jednak niż połowa 100% kwoty</w:t>
      </w:r>
      <w:r w:rsidR="00E0049A" w:rsidRPr="00EB061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5069F8" w:rsidRPr="00EB061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zasiłku</w:t>
      </w:r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dla bezrobotnych. </w:t>
      </w:r>
    </w:p>
    <w:p w14:paraId="2F765611" w14:textId="78F3AAFC" w:rsidR="00FE03C7" w:rsidRPr="00A86D7E" w:rsidRDefault="00FE03C7" w:rsidP="00766A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4510BAD" w14:textId="0C3C9EC9" w:rsidR="00FE03C7" w:rsidRPr="00A86D7E" w:rsidRDefault="00AB17EB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14:paraId="55818892" w14:textId="66EE5DE5" w:rsidR="00FE03C7" w:rsidRDefault="00FE03C7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Procedura przyznawania refundacji</w:t>
      </w:r>
    </w:p>
    <w:p w14:paraId="7F0CF3F9" w14:textId="77777777" w:rsidR="00AE0216" w:rsidRPr="00A86D7E" w:rsidRDefault="00AE0216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738F13" w14:textId="0A8F7C88" w:rsidR="00FE03C7" w:rsidRPr="00787EB0" w:rsidRDefault="00FE03C7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Podstawą ubiegania się o </w:t>
      </w:r>
      <w:r w:rsidR="00C24BF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refundację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kosztów opieki nad dzieckiem/dziećmi lub osoba </w:t>
      </w:r>
      <w:r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zależną jest złożenie wniosku o refundację kosztów opieki</w:t>
      </w:r>
      <w:r w:rsidR="00410ECB"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stanowiącego </w:t>
      </w:r>
      <w:r w:rsidR="00410ECB" w:rsidRPr="0076501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załącznik nr 1</w:t>
      </w:r>
      <w:r w:rsidR="00B840BC" w:rsidRPr="0076501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do niniejszych zasad</w:t>
      </w:r>
      <w:r w:rsidR="00410ECB"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terminie </w:t>
      </w:r>
      <w:r w:rsidR="00EB061A"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30</w:t>
      </w:r>
      <w:r w:rsidRPr="00765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dni od dnia podjęcia zatrudnienia, innej pracy</w:t>
      </w:r>
      <w:r w:rsidRPr="00787E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zarobkowej, rozpoczęcia stażu, przygotowania zawodowego dorosłych, szkolenia. </w:t>
      </w:r>
    </w:p>
    <w:p w14:paraId="6A75F4D5" w14:textId="49B93194" w:rsidR="00C90BEA" w:rsidRPr="00E2143B" w:rsidRDefault="00C24BF5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  <w:r w:rsidRPr="00E2143B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Wnioskodawca </w:t>
      </w:r>
      <w:r w:rsidR="00C90BEA" w:rsidRPr="00E2143B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do wniosku </w:t>
      </w:r>
      <w:r w:rsidRPr="00E2143B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214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 refundację kosztów opieki nad dzie</w:t>
      </w:r>
      <w:r w:rsidR="00410ECB" w:rsidRPr="00E214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ckiem/dziećmi</w:t>
      </w:r>
      <w:r w:rsidR="00780EE2" w:rsidRPr="00E214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lub osobą zależną</w:t>
      </w:r>
      <w:r w:rsidR="00410ECB" w:rsidRPr="00E214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90BEA" w:rsidRPr="00E2143B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załącza:</w:t>
      </w:r>
    </w:p>
    <w:p w14:paraId="4263E02E" w14:textId="11697BC4" w:rsidR="00EB061A" w:rsidRPr="00216AF2" w:rsidRDefault="00EB061A" w:rsidP="00EB0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dokument potwierdzający sprawowanie opieki:</w:t>
      </w:r>
    </w:p>
    <w:p w14:paraId="0C9C0DC5" w14:textId="10649E09" w:rsidR="00EB061A" w:rsidRPr="00216AF2" w:rsidRDefault="00EB061A" w:rsidP="00EB061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nad dzieckiem – kserokopia aktu urodzenia dziecka,</w:t>
      </w:r>
    </w:p>
    <w:p w14:paraId="445FD154" w14:textId="0BECBEFC" w:rsidR="00EB061A" w:rsidRPr="00216AF2" w:rsidRDefault="00EB061A" w:rsidP="00EB061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nad osobą zależną – dokument potwierdzający konieczność sprawowania stałej opieki nad osobą np. kserokopia orzeczenia o stwierdzonej niepełnosprawności,</w:t>
      </w:r>
    </w:p>
    <w:p w14:paraId="7E870048" w14:textId="77777777" w:rsidR="00EB061A" w:rsidRPr="00216AF2" w:rsidRDefault="00EB061A" w:rsidP="00EB06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dokument potwierdzający podjęcie zatrudnienia lub innej pracy zarobkowej przez Wnioskodawcę – np. umowa o pracę, umowa zlecenie,</w:t>
      </w:r>
    </w:p>
    <w:p w14:paraId="1695B797" w14:textId="6FC19298" w:rsidR="00EB061A" w:rsidRPr="00216AF2" w:rsidRDefault="00EB061A" w:rsidP="00EB06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rachunki potwierdzające przewidywane koszty np.: w żłobku, przedszkolu lub innej placówce opiekuńczo-wychowawczej,</w:t>
      </w:r>
    </w:p>
    <w:p w14:paraId="43CC4948" w14:textId="77777777" w:rsidR="00EB061A" w:rsidRPr="00216AF2" w:rsidRDefault="00EB061A" w:rsidP="00EB06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  <w:sz w:val="24"/>
          <w:szCs w:val="24"/>
        </w:rPr>
        <w:t>kserokopia orzeczenia o stopniu niepełnosprawności dziecka – tylko w przypadku posiadania niepełnosprawnego dziecka,</w:t>
      </w:r>
    </w:p>
    <w:p w14:paraId="3E407E2F" w14:textId="77777777" w:rsidR="003B095B" w:rsidRPr="00216AF2" w:rsidRDefault="00EB061A" w:rsidP="003B095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</w:rPr>
        <w:t>potwierdzenie zgłoszenia do ZUS (formularz ZUS ZUA) – dotyczy tylko umowy uaktywniającej</w:t>
      </w:r>
      <w:r w:rsidR="00D30193" w:rsidRPr="00216AF2">
        <w:rPr>
          <w:rFonts w:ascii="Times New Roman" w:hAnsi="Times New Roman" w:cs="Times New Roman"/>
        </w:rPr>
        <w:t>.</w:t>
      </w:r>
    </w:p>
    <w:p w14:paraId="5848D8D1" w14:textId="661EBB48" w:rsidR="003B095B" w:rsidRPr="00216AF2" w:rsidRDefault="003B095B" w:rsidP="003B095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AF2">
        <w:rPr>
          <w:rFonts w:ascii="Times New Roman" w:hAnsi="Times New Roman" w:cs="Times New Roman"/>
        </w:rPr>
        <w:t>inny………………………………………………… (proszę wskazać jaki);</w:t>
      </w:r>
    </w:p>
    <w:p w14:paraId="5F407C9A" w14:textId="768356D2" w:rsidR="003D7574" w:rsidRDefault="003D7574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Wniosek o przyznanie refundacji kosztów opieki jest rozpatrywany pisemnie w terminie                       30 dni od daty jego złożenia do Powiatowego Urzędu Pracy</w:t>
      </w:r>
      <w:r w:rsidR="00826139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27A6BA8A" w14:textId="1D87E24F" w:rsidR="00826139" w:rsidRPr="00A86D7E" w:rsidRDefault="00826139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Pozytywnie rozpatrzony wniosek stanowi podstawę zawarcia umowy o refundację kosztów opieki.</w:t>
      </w:r>
    </w:p>
    <w:p w14:paraId="75D127CC" w14:textId="35652186" w:rsidR="00300500" w:rsidRPr="00B5217F" w:rsidRDefault="00AC467B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2143B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Refundacja może zostać przyznana od dnia złożenia wniosku w urzędzie</w:t>
      </w:r>
      <w:r w:rsidR="00B85738" w:rsidRPr="00E2143B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wraz</w:t>
      </w:r>
      <w:r w:rsidR="00997936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               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kompletem załączników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ale nie wcześniej niż od dnia rozpoczęcia zatrudnienia, innej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lastRenderedPageBreak/>
        <w:t>pracy zarobkowej, stażu, przygotowania zawodowego dorosłych lub szkolenia.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562CF60" w14:textId="4B23FF12" w:rsidR="00025DE1" w:rsidRPr="00A86D7E" w:rsidRDefault="00025DE1" w:rsidP="00D30193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odmowie refundacji kosztów opieki nad dzieckiem/dziećmi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Powiatowy Urząd Pracy zawiadamia wnioskodawcę pisemnie, w terminie 30 dni od dnia złożenia wniosku.</w:t>
      </w:r>
    </w:p>
    <w:p w14:paraId="14EA7DAD" w14:textId="5F98E244" w:rsidR="00B829D4" w:rsidRPr="00A86D7E" w:rsidRDefault="00B829D4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</w:p>
    <w:p w14:paraId="02E41C82" w14:textId="1114F57A" w:rsidR="00B829D4" w:rsidRPr="00A86D7E" w:rsidRDefault="00B829D4" w:rsidP="00964B61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żłobek, przedszkole lub inną placówkę  opiekuńczą,</w:t>
      </w:r>
    </w:p>
    <w:p w14:paraId="042665B9" w14:textId="6A9B207F" w:rsidR="00B829D4" w:rsidRPr="00A86D7E" w:rsidRDefault="00B829D4" w:rsidP="00964B61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za opiekę nad dzieckiem/dziećmi, świadczoną w ramach umowy cywilnoprawnej zawartej z osobą fizyczną, która nie pozostaje w zatrudnieniu lub nie wykonuje innej pracy zarobkowej i nie prowadzi działalności gospodarczej.</w:t>
      </w:r>
    </w:p>
    <w:p w14:paraId="50190A0E" w14:textId="25154839" w:rsidR="00B829D4" w:rsidRPr="00A86D7E" w:rsidRDefault="000C4682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nie podlegają koszty dodatkowych zajęć (np. nauka języka, dodatkowa gimnastyka, nauka tańca</w:t>
      </w:r>
      <w:r w:rsidR="0047637E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 ubezpieczenie, zakup książek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6EFB9F52" w14:textId="40FE87AD" w:rsidR="00410ECB" w:rsidRPr="00A86D7E" w:rsidRDefault="00410ECB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osobą zależną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="000C468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C69CB34" w14:textId="0A5FB86D" w:rsidR="00B829D4" w:rsidRPr="00A86D7E" w:rsidRDefault="00B829D4" w:rsidP="00964B6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pobyt osoby zależnej w instytucji lub placówce opiekuńczej,</w:t>
      </w:r>
    </w:p>
    <w:p w14:paraId="47508539" w14:textId="23DF7493" w:rsidR="00B829D4" w:rsidRPr="00964B61" w:rsidRDefault="00B829D4" w:rsidP="00964B6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za opiekę nad osobą zależną świadczoną w ramach umowy cywilnoprawnej zawartej</w:t>
      </w:r>
      <w:r w:rsidR="00964B6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64B6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 osobą fizyczną, która nie pozostaje w zatrudnieniu lub nie wykonuje innej pracy zarobkowej i nie prowadzi działalności gospodarczej.</w:t>
      </w:r>
    </w:p>
    <w:p w14:paraId="4B0BAEC7" w14:textId="06670062" w:rsidR="00B829D4" w:rsidRPr="00A86D7E" w:rsidRDefault="00B829D4" w:rsidP="00D3019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470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Refundacji dokonuje się </w:t>
      </w:r>
      <w:r w:rsidR="00C33B77" w:rsidRPr="00470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co miesiąc </w:t>
      </w:r>
      <w:r w:rsidRPr="00470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 złożeniu  druku </w:t>
      </w:r>
      <w:r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,,Rozliczenie</w:t>
      </w:r>
      <w:r w:rsidR="00C33B77"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miesięcznych</w:t>
      </w:r>
      <w:r w:rsidR="00C33B77" w:rsidRPr="00C33B7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C33B7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faktycznie poniesionych kosztów opieki nad dzieckiem</w:t>
      </w:r>
      <w:r w:rsidR="007D00C3"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/</w:t>
      </w:r>
      <w:r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dziećmi lub osobą zależną”</w:t>
      </w:r>
      <w:r w:rsidR="004A6454" w:rsidRPr="00470E4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0C4682" w:rsidRPr="00470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stanowiącego </w:t>
      </w:r>
      <w:r w:rsidR="000C4682" w:rsidRPr="00470E4A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załącznik nr 2</w:t>
      </w:r>
      <w:r w:rsidR="00B840B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do niniejszych zasad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udokumentowaniu poniesionych kosztów opieki.</w:t>
      </w:r>
    </w:p>
    <w:p w14:paraId="1A3CED86" w14:textId="3ABEFB01" w:rsidR="00B829D4" w:rsidRPr="00787EB0" w:rsidRDefault="00B829D4" w:rsidP="00D30193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0E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druku </w:t>
      </w:r>
      <w:r w:rsidRPr="00470E4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,,Rozliczenie faktycznie poniesionych kosztów opieki nad dzieckiem/dziećmi lub osobą zależną</w:t>
      </w:r>
      <w:r w:rsidRPr="00780EE2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” </w:t>
      </w:r>
      <w:r w:rsidRPr="00780EE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87E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należy dołączyć:</w:t>
      </w:r>
    </w:p>
    <w:p w14:paraId="2E70F05E" w14:textId="77777777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Hlk52436639"/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aktualne zaświadczenie potwierdzające wysokość osiąganych przychodów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kwocie brutto  w miesiącu, za który przysługuje refundacja,                 </w:t>
      </w:r>
    </w:p>
    <w:p w14:paraId="3DC212F3" w14:textId="13150795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0E4A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list</w:t>
      </w:r>
      <w:r w:rsidR="000C4682" w:rsidRPr="00470E4A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ę</w:t>
      </w:r>
      <w:r w:rsidRPr="00470E4A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obecności poświadczającą odbywanie stażu,</w:t>
      </w:r>
      <w:r w:rsidRPr="00470E4A">
        <w:rPr>
          <w:rFonts w:ascii="Times New Roman" w:eastAsia="SimSun" w:hAnsi="Times New Roman" w:cs="Times New Roman"/>
          <w:color w:val="FF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przygotowania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zawodowego dorosłych, szkolenia,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95DD515" w14:textId="4E7064C6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rachunki/faktury potwierdzające wysokość faktycznie poniesionych opłat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 żłobek, przedszkole lub inną placówkę opiekuńczą, zaświadczenie o uiszczeniu opłaty, potwierdzenie przelewu, dowody wpłaty określające dane osoby opłacającej rachunki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(tj. wnioskodawcę) oraz dane dziecka/dzieci lub osoby zależnej, a także miesiąc którego dotyczy,</w:t>
      </w:r>
    </w:p>
    <w:p w14:paraId="7FC47A8A" w14:textId="1C996B9B" w:rsidR="00B829D4" w:rsidRPr="00A86D7E" w:rsidRDefault="000C4682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deklarację</w:t>
      </w:r>
      <w:r w:rsidR="00B829D4"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rozliczeniow</w:t>
      </w: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ą</w:t>
      </w:r>
      <w:r w:rsidR="00B829D4"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ZUS DRA oraz imienn</w:t>
      </w: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y</w:t>
      </w:r>
      <w:r w:rsidR="00B829D4"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raport miesięczn</w:t>
      </w:r>
      <w:r w:rsidRPr="00470E4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y</w:t>
      </w:r>
      <w:r w:rsidR="00B829D4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należnych składkach i wypłaconych świadczeniach  ZUS RCA (w przypadku umowy uaktywniającej)</w:t>
      </w:r>
      <w:r w:rsidR="00780E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bookmarkEnd w:id="0"/>
    <w:p w14:paraId="60B90A6F" w14:textId="0F63EBE9" w:rsidR="00114377" w:rsidRPr="00A86D7E" w:rsidRDefault="00114377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</w:p>
    <w:p w14:paraId="234CC749" w14:textId="5AD16DAD" w:rsidR="00114377" w:rsidRDefault="00AC467B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Utrata prawa do refundacji</w:t>
      </w:r>
    </w:p>
    <w:p w14:paraId="2EF8847B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51BA4C5" w14:textId="7A17DC59" w:rsidR="00114377" w:rsidRPr="00216AF2" w:rsidRDefault="00114377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16AF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Refundacja kosztów opieki nie przysługuje w przypadku: </w:t>
      </w:r>
    </w:p>
    <w:p w14:paraId="31EA777E" w14:textId="7F030B12" w:rsidR="00114377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zatrudnien</w:t>
      </w:r>
      <w:r w:rsidR="0064582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ia lub innej pracy zarobkowej,</w:t>
      </w:r>
    </w:p>
    <w:p w14:paraId="04B7173C" w14:textId="73A845FA" w:rsidR="00645823" w:rsidRPr="00A86D7E" w:rsidRDefault="00645823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odbywania stażu, przygotowania zawodowego dorosłych lub s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zk</w:t>
      </w:r>
      <w:r w:rsidR="00825E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lenia,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B0C2E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ile przerwanie to nie wiąże się z podjęciem zatrudnienie lub innej pracy zarobkowej;</w:t>
      </w:r>
    </w:p>
    <w:p w14:paraId="3B91428D" w14:textId="3BF575EC" w:rsidR="00114377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zaprzestania sprawowania opieki nad dzieckiem/dziećmi lub osobą zależną; </w:t>
      </w:r>
    </w:p>
    <w:p w14:paraId="57A1A712" w14:textId="451B8F94" w:rsidR="005B2E54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osiągnięcia z tytułu zatrudnienia lub innej pracy zarobkowej miesięcznych przychodów przekraczających minimalne wynagrodzenie za pracę zgodnie </w:t>
      </w:r>
      <w:r w:rsidR="007D00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ustawą z dnia 10 października 2002 r. o minimalnym wynagrodzeniu za pracę.  </w:t>
      </w:r>
    </w:p>
    <w:p w14:paraId="71EB2372" w14:textId="740FBBF1" w:rsidR="00660462" w:rsidRPr="00A86D7E" w:rsidRDefault="00660462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przypadku wystąpienia powyższych okoliczności osoba, której przyznano refundację  zobowiązana jest niezwłocznie poinformować Powiatowy Urząd Pracy </w:t>
      </w:r>
      <w:r w:rsidR="00964B6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Suchej Besk.</w:t>
      </w:r>
    </w:p>
    <w:p w14:paraId="27110EC2" w14:textId="33F69DA1" w:rsidR="00BC1E7A" w:rsidRPr="00201B97" w:rsidRDefault="00BC1E7A" w:rsidP="00AE0216">
      <w:pPr>
        <w:pStyle w:val="Akapitzlist"/>
        <w:numPr>
          <w:ilvl w:val="0"/>
          <w:numId w:val="15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Okres wypłaty refundacji nie ulega wydłużeniu o okresy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za które refundacja nie przysługuje. </w:t>
      </w:r>
    </w:p>
    <w:p w14:paraId="4424415B" w14:textId="53DB5848" w:rsidR="003B1CC6" w:rsidRPr="00A86D7E" w:rsidRDefault="00AE021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3DEC24B0" w14:textId="1335B390" w:rsidR="003B1CC6" w:rsidRDefault="003B1CC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7E">
        <w:rPr>
          <w:rFonts w:ascii="Times New Roman" w:hAnsi="Times New Roman" w:cs="Times New Roman"/>
          <w:b/>
          <w:bCs/>
          <w:sz w:val="24"/>
          <w:szCs w:val="24"/>
        </w:rPr>
        <w:t>Wypłata refundacji</w:t>
      </w:r>
    </w:p>
    <w:p w14:paraId="0EFF2141" w14:textId="77777777" w:rsidR="00AE0216" w:rsidRPr="00A86D7E" w:rsidRDefault="00AE021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48A4A" w14:textId="1A071EA0" w:rsidR="003B1CC6" w:rsidRPr="00964B61" w:rsidRDefault="003B1CC6" w:rsidP="00964B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>Wypłata refundacji kosztów opieki dokonywana jest z dołu, za okresy miesięczne</w:t>
      </w:r>
      <w:r w:rsidR="00964B61">
        <w:rPr>
          <w:rFonts w:ascii="Times New Roman" w:hAnsi="Times New Roman" w:cs="Times New Roman"/>
          <w:sz w:val="24"/>
          <w:szCs w:val="24"/>
        </w:rPr>
        <w:t xml:space="preserve">, </w:t>
      </w:r>
      <w:r w:rsidRPr="00964B61">
        <w:rPr>
          <w:rFonts w:ascii="Times New Roman" w:hAnsi="Times New Roman" w:cs="Times New Roman"/>
          <w:sz w:val="24"/>
          <w:szCs w:val="24"/>
        </w:rPr>
        <w:t xml:space="preserve">na konto bankowe wskazane przez </w:t>
      </w:r>
      <w:r w:rsidR="00663BD7" w:rsidRPr="00964B61">
        <w:rPr>
          <w:rFonts w:ascii="Times New Roman" w:hAnsi="Times New Roman" w:cs="Times New Roman"/>
          <w:sz w:val="24"/>
          <w:szCs w:val="24"/>
        </w:rPr>
        <w:t>wnioskodawcę</w:t>
      </w:r>
      <w:r w:rsidRPr="00964B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CE7989" w14:textId="7C36814A" w:rsidR="003B1CC6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Dokumenty, o których mowa w § </w:t>
      </w:r>
      <w:r w:rsidR="00825EFC">
        <w:rPr>
          <w:rFonts w:ascii="Times New Roman" w:hAnsi="Times New Roman" w:cs="Times New Roman"/>
          <w:sz w:val="24"/>
          <w:szCs w:val="24"/>
        </w:rPr>
        <w:t>5</w:t>
      </w:r>
      <w:r w:rsidRPr="00A86D7E">
        <w:rPr>
          <w:rFonts w:ascii="Times New Roman" w:hAnsi="Times New Roman" w:cs="Times New Roman"/>
          <w:sz w:val="24"/>
          <w:szCs w:val="24"/>
        </w:rPr>
        <w:t xml:space="preserve">  należy dostarczyć </w:t>
      </w:r>
      <w:r w:rsidRPr="00470E4A">
        <w:rPr>
          <w:rFonts w:ascii="Times New Roman" w:hAnsi="Times New Roman" w:cs="Times New Roman"/>
          <w:sz w:val="24"/>
          <w:szCs w:val="24"/>
          <w:u w:val="single"/>
        </w:rPr>
        <w:t>do 10-ego dnia każdego miesiąca</w:t>
      </w:r>
      <w:r w:rsidRPr="00A86D7E">
        <w:rPr>
          <w:rFonts w:ascii="Times New Roman" w:hAnsi="Times New Roman" w:cs="Times New Roman"/>
          <w:sz w:val="24"/>
          <w:szCs w:val="24"/>
        </w:rPr>
        <w:t xml:space="preserve"> za miesiąc poprzedni. </w:t>
      </w:r>
    </w:p>
    <w:p w14:paraId="4D34DD94" w14:textId="77777777" w:rsidR="00964B61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Wypłata refundacji następuje w terminie ustalonym przez Powiatowy Urząd Pracy nie później jednak niż w terminie 30 dni od dnia złożenia oświadczenia </w:t>
      </w:r>
      <w:r w:rsidR="00964B61">
        <w:rPr>
          <w:rFonts w:ascii="Times New Roman" w:hAnsi="Times New Roman" w:cs="Times New Roman"/>
          <w:sz w:val="24"/>
          <w:szCs w:val="24"/>
        </w:rPr>
        <w:t xml:space="preserve">o </w:t>
      </w:r>
      <w:r w:rsidRPr="00A86D7E">
        <w:rPr>
          <w:rFonts w:ascii="Times New Roman" w:hAnsi="Times New Roman" w:cs="Times New Roman"/>
          <w:sz w:val="24"/>
          <w:szCs w:val="24"/>
        </w:rPr>
        <w:t>osiąganych przychodach oraz dokumentów potwierdzających poniesione koszty opieki.</w:t>
      </w:r>
    </w:p>
    <w:p w14:paraId="69AC0344" w14:textId="391B7D37" w:rsidR="00DB0C2E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W przypadku niedostarczenia wymaganych dokumentów wypłata refundacji zostaje wstrzymana. </w:t>
      </w:r>
    </w:p>
    <w:p w14:paraId="07064536" w14:textId="6A298F8E" w:rsidR="00DB0C2E" w:rsidRPr="006128D4" w:rsidRDefault="001350F7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D4">
        <w:rPr>
          <w:rFonts w:ascii="Times New Roman" w:hAnsi="Times New Roman" w:cs="Times New Roman"/>
          <w:sz w:val="24"/>
          <w:szCs w:val="24"/>
        </w:rPr>
        <w:t>Z zastrzeżeniem ust. 6 ustala się zas</w:t>
      </w:r>
      <w:r w:rsidR="00DB0C2E" w:rsidRPr="006128D4">
        <w:rPr>
          <w:rFonts w:ascii="Times New Roman" w:hAnsi="Times New Roman" w:cs="Times New Roman"/>
          <w:sz w:val="24"/>
          <w:szCs w:val="24"/>
        </w:rPr>
        <w:t>ady refundacji kosztów opieki:</w:t>
      </w:r>
    </w:p>
    <w:p w14:paraId="6DD52EFD" w14:textId="6B4FC0F8" w:rsidR="00D423B7" w:rsidRPr="00787EB0" w:rsidRDefault="00DB0C2E" w:rsidP="007452A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B0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787EB0">
        <w:rPr>
          <w:rFonts w:ascii="Times New Roman" w:hAnsi="Times New Roman" w:cs="Times New Roman"/>
          <w:sz w:val="24"/>
          <w:szCs w:val="24"/>
        </w:rPr>
        <w:t>y</w:t>
      </w:r>
      <w:r w:rsidRPr="00787EB0">
        <w:rPr>
          <w:rFonts w:ascii="Times New Roman" w:hAnsi="Times New Roman" w:cs="Times New Roman"/>
          <w:sz w:val="24"/>
          <w:szCs w:val="24"/>
        </w:rPr>
        <w:t xml:space="preserve"> opieki </w:t>
      </w:r>
      <w:r w:rsidR="005F6835" w:rsidRPr="00787EB0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5F6835" w:rsidRPr="0045513F">
        <w:rPr>
          <w:rFonts w:ascii="Times New Roman" w:hAnsi="Times New Roman" w:cs="Times New Roman"/>
          <w:sz w:val="24"/>
          <w:szCs w:val="24"/>
          <w:u w:val="single"/>
        </w:rPr>
        <w:t xml:space="preserve">za cały </w:t>
      </w:r>
      <w:r w:rsidR="005F6835" w:rsidRPr="00216AF2">
        <w:rPr>
          <w:rFonts w:ascii="Times New Roman" w:hAnsi="Times New Roman" w:cs="Times New Roman"/>
          <w:sz w:val="24"/>
          <w:szCs w:val="24"/>
          <w:u w:val="single"/>
        </w:rPr>
        <w:t xml:space="preserve">miesiąc 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>nie przekracza</w:t>
      </w:r>
      <w:r w:rsidR="005F6835" w:rsidRPr="00216AF2">
        <w:rPr>
          <w:rFonts w:ascii="Times New Roman" w:hAnsi="Times New Roman" w:cs="Times New Roman"/>
          <w:sz w:val="24"/>
          <w:szCs w:val="24"/>
          <w:u w:val="single"/>
        </w:rPr>
        <w:t xml:space="preserve">ją 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>połowy</w:t>
      </w:r>
      <w:r w:rsidRPr="00787EB0">
        <w:rPr>
          <w:rFonts w:ascii="Times New Roman" w:hAnsi="Times New Roman" w:cs="Times New Roman"/>
          <w:sz w:val="24"/>
          <w:szCs w:val="24"/>
        </w:rPr>
        <w:t xml:space="preserve"> kwoty 100% zasiłku dla bezrobotnych </w:t>
      </w:r>
      <w:r w:rsidR="00D423B7" w:rsidRPr="00787EB0">
        <w:rPr>
          <w:rFonts w:ascii="Times New Roman" w:hAnsi="Times New Roman" w:cs="Times New Roman"/>
          <w:sz w:val="24"/>
          <w:szCs w:val="24"/>
        </w:rPr>
        <w:t>–</w:t>
      </w:r>
      <w:r w:rsidRPr="00787EB0">
        <w:rPr>
          <w:rFonts w:ascii="Times New Roman" w:hAnsi="Times New Roman" w:cs="Times New Roman"/>
          <w:sz w:val="24"/>
          <w:szCs w:val="24"/>
        </w:rPr>
        <w:t xml:space="preserve"> </w:t>
      </w:r>
      <w:r w:rsidR="00D423B7" w:rsidRPr="00787EB0">
        <w:rPr>
          <w:rFonts w:ascii="Times New Roman" w:hAnsi="Times New Roman" w:cs="Times New Roman"/>
          <w:sz w:val="24"/>
          <w:szCs w:val="24"/>
        </w:rPr>
        <w:t>refundacja przysługuje w wnioskowanej wysokości</w:t>
      </w:r>
      <w:r w:rsidR="006128D4">
        <w:rPr>
          <w:rFonts w:ascii="Times New Roman" w:hAnsi="Times New Roman" w:cs="Times New Roman"/>
          <w:sz w:val="24"/>
          <w:szCs w:val="24"/>
        </w:rPr>
        <w:t xml:space="preserve"> (za dni </w:t>
      </w:r>
      <w:r w:rsidR="006128D4" w:rsidRPr="00201B97">
        <w:rPr>
          <w:rFonts w:ascii="Times New Roman" w:hAnsi="Times New Roman" w:cs="Times New Roman"/>
          <w:sz w:val="24"/>
          <w:szCs w:val="24"/>
        </w:rPr>
        <w:t>za które przysługuje refundacja</w:t>
      </w:r>
      <w:r w:rsidR="006128D4">
        <w:rPr>
          <w:rFonts w:ascii="Times New Roman" w:hAnsi="Times New Roman" w:cs="Times New Roman"/>
          <w:sz w:val="24"/>
          <w:szCs w:val="24"/>
        </w:rPr>
        <w:t>)</w:t>
      </w:r>
      <w:r w:rsidR="00D423B7" w:rsidRPr="00787EB0">
        <w:rPr>
          <w:rFonts w:ascii="Times New Roman" w:hAnsi="Times New Roman" w:cs="Times New Roman"/>
          <w:sz w:val="24"/>
          <w:szCs w:val="24"/>
        </w:rPr>
        <w:t>,</w:t>
      </w:r>
    </w:p>
    <w:p w14:paraId="25C511D2" w14:textId="5C92C0A5" w:rsidR="00DB0C2E" w:rsidRPr="00787EB0" w:rsidRDefault="00DB0C2E" w:rsidP="007452A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B0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787EB0">
        <w:rPr>
          <w:rFonts w:ascii="Times New Roman" w:hAnsi="Times New Roman" w:cs="Times New Roman"/>
          <w:sz w:val="24"/>
          <w:szCs w:val="24"/>
        </w:rPr>
        <w:t xml:space="preserve">y </w:t>
      </w:r>
      <w:r w:rsidRPr="00787EB0">
        <w:rPr>
          <w:rFonts w:ascii="Times New Roman" w:hAnsi="Times New Roman" w:cs="Times New Roman"/>
          <w:sz w:val="24"/>
          <w:szCs w:val="24"/>
        </w:rPr>
        <w:t xml:space="preserve">opieki </w:t>
      </w:r>
      <w:r w:rsidR="005F6835" w:rsidRPr="00787EB0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5F6835" w:rsidRPr="0045513F">
        <w:rPr>
          <w:rFonts w:ascii="Times New Roman" w:hAnsi="Times New Roman" w:cs="Times New Roman"/>
          <w:sz w:val="24"/>
          <w:szCs w:val="24"/>
          <w:u w:val="single"/>
        </w:rPr>
        <w:t>za cały miesiąc</w:t>
      </w:r>
      <w:r w:rsidR="005F6835" w:rsidRPr="00787EB0">
        <w:rPr>
          <w:rFonts w:ascii="Times New Roman" w:hAnsi="Times New Roman" w:cs="Times New Roman"/>
          <w:sz w:val="24"/>
          <w:szCs w:val="24"/>
        </w:rPr>
        <w:t xml:space="preserve"> 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>przekracza</w:t>
      </w:r>
      <w:r w:rsidR="005F6835" w:rsidRPr="00216AF2">
        <w:rPr>
          <w:rFonts w:ascii="Times New Roman" w:hAnsi="Times New Roman" w:cs="Times New Roman"/>
          <w:sz w:val="24"/>
          <w:szCs w:val="24"/>
          <w:u w:val="single"/>
        </w:rPr>
        <w:t>ją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 xml:space="preserve"> połowę</w:t>
      </w:r>
      <w:r w:rsidRPr="00787EB0">
        <w:rPr>
          <w:rFonts w:ascii="Times New Roman" w:hAnsi="Times New Roman" w:cs="Times New Roman"/>
          <w:sz w:val="24"/>
          <w:szCs w:val="24"/>
        </w:rPr>
        <w:t xml:space="preserve"> kwoty 100% zasiłku dla bezrobotnych </w:t>
      </w:r>
      <w:r w:rsidR="00071773" w:rsidRPr="00787EB0">
        <w:rPr>
          <w:rFonts w:ascii="Times New Roman" w:hAnsi="Times New Roman" w:cs="Times New Roman"/>
          <w:sz w:val="24"/>
          <w:szCs w:val="24"/>
        </w:rPr>
        <w:t>–</w:t>
      </w:r>
      <w:r w:rsidRPr="00787EB0">
        <w:rPr>
          <w:rFonts w:ascii="Times New Roman" w:hAnsi="Times New Roman" w:cs="Times New Roman"/>
          <w:sz w:val="24"/>
          <w:szCs w:val="24"/>
        </w:rPr>
        <w:t xml:space="preserve"> </w:t>
      </w:r>
      <w:r w:rsidR="00071773" w:rsidRPr="00787EB0">
        <w:rPr>
          <w:rFonts w:ascii="Times New Roman" w:hAnsi="Times New Roman" w:cs="Times New Roman"/>
          <w:sz w:val="24"/>
          <w:szCs w:val="24"/>
        </w:rPr>
        <w:t>refundacja przysługuje w wysokości połowy 100% zasiłku dla bezrobotnych</w:t>
      </w:r>
      <w:r w:rsidRPr="00787E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816473" w14:textId="6431C388" w:rsidR="00071773" w:rsidRPr="00787EB0" w:rsidRDefault="00071773" w:rsidP="00071773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B0">
        <w:rPr>
          <w:rFonts w:ascii="Times New Roman" w:hAnsi="Times New Roman" w:cs="Times New Roman"/>
          <w:sz w:val="24"/>
          <w:szCs w:val="24"/>
        </w:rPr>
        <w:t xml:space="preserve">jeśli wnioskodawca poniósł koszty opieki za </w:t>
      </w:r>
      <w:r w:rsidRPr="0045513F">
        <w:rPr>
          <w:rFonts w:ascii="Times New Roman" w:hAnsi="Times New Roman" w:cs="Times New Roman"/>
          <w:sz w:val="24"/>
          <w:szCs w:val="24"/>
          <w:u w:val="single"/>
        </w:rPr>
        <w:t>niepełny miesiąc</w:t>
      </w:r>
      <w:r w:rsidRPr="00787EB0">
        <w:rPr>
          <w:rFonts w:ascii="Times New Roman" w:hAnsi="Times New Roman" w:cs="Times New Roman"/>
          <w:sz w:val="24"/>
          <w:szCs w:val="24"/>
        </w:rPr>
        <w:t xml:space="preserve"> 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>i w przeliczeniu na okres pełnego miesiąca kwota ta nie przekraczałaby</w:t>
      </w:r>
      <w:r w:rsidR="0045513F" w:rsidRPr="00216AF2">
        <w:rPr>
          <w:rFonts w:ascii="Times New Roman" w:hAnsi="Times New Roman" w:cs="Times New Roman"/>
          <w:sz w:val="24"/>
          <w:szCs w:val="24"/>
          <w:u w:val="single"/>
        </w:rPr>
        <w:t xml:space="preserve"> połowy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 xml:space="preserve"> kwoty</w:t>
      </w:r>
      <w:r w:rsidRPr="00787EB0">
        <w:rPr>
          <w:rFonts w:ascii="Times New Roman" w:hAnsi="Times New Roman" w:cs="Times New Roman"/>
          <w:sz w:val="24"/>
          <w:szCs w:val="24"/>
        </w:rPr>
        <w:t xml:space="preserve"> 100% zasiłku dla bezrobotnych – refundacja przysługuje w wnioskowanej wysokości</w:t>
      </w:r>
      <w:r w:rsidR="006128D4">
        <w:rPr>
          <w:rFonts w:ascii="Times New Roman" w:hAnsi="Times New Roman" w:cs="Times New Roman"/>
          <w:sz w:val="24"/>
          <w:szCs w:val="24"/>
        </w:rPr>
        <w:t xml:space="preserve"> (za dni </w:t>
      </w:r>
      <w:r w:rsidR="006128D4" w:rsidRPr="00201B97">
        <w:rPr>
          <w:rFonts w:ascii="Times New Roman" w:hAnsi="Times New Roman" w:cs="Times New Roman"/>
          <w:sz w:val="24"/>
          <w:szCs w:val="24"/>
        </w:rPr>
        <w:t>za które przysługuje refundacja</w:t>
      </w:r>
      <w:r w:rsidR="006128D4">
        <w:rPr>
          <w:rFonts w:ascii="Times New Roman" w:hAnsi="Times New Roman" w:cs="Times New Roman"/>
          <w:sz w:val="24"/>
          <w:szCs w:val="24"/>
        </w:rPr>
        <w:t>)</w:t>
      </w:r>
      <w:r w:rsidRPr="00787EB0">
        <w:rPr>
          <w:rFonts w:ascii="Times New Roman" w:hAnsi="Times New Roman" w:cs="Times New Roman"/>
          <w:sz w:val="24"/>
          <w:szCs w:val="24"/>
        </w:rPr>
        <w:t>,</w:t>
      </w:r>
    </w:p>
    <w:p w14:paraId="386E3BFF" w14:textId="28670115" w:rsidR="009A4BFB" w:rsidRDefault="00DB0C2E" w:rsidP="009A4BFB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B0">
        <w:rPr>
          <w:rFonts w:ascii="Times New Roman" w:hAnsi="Times New Roman" w:cs="Times New Roman"/>
          <w:sz w:val="24"/>
          <w:szCs w:val="24"/>
        </w:rPr>
        <w:t xml:space="preserve">jeśli wnioskodawca poniósł koszty opieki </w:t>
      </w:r>
      <w:r w:rsidRPr="0045513F">
        <w:rPr>
          <w:rFonts w:ascii="Times New Roman" w:hAnsi="Times New Roman" w:cs="Times New Roman"/>
          <w:sz w:val="24"/>
          <w:szCs w:val="24"/>
          <w:u w:val="single"/>
        </w:rPr>
        <w:t xml:space="preserve">za niepełny </w:t>
      </w:r>
      <w:r w:rsidRPr="00216AF2">
        <w:rPr>
          <w:rFonts w:ascii="Times New Roman" w:hAnsi="Times New Roman" w:cs="Times New Roman"/>
          <w:sz w:val="24"/>
          <w:szCs w:val="24"/>
          <w:u w:val="single"/>
        </w:rPr>
        <w:t>miesiąc i w przeliczeniu na okres pełnego miesiąca kwota ta przekraczałaby  połowę kwoty</w:t>
      </w:r>
      <w:r w:rsidRPr="00787EB0">
        <w:rPr>
          <w:rFonts w:ascii="Times New Roman" w:hAnsi="Times New Roman" w:cs="Times New Roman"/>
          <w:sz w:val="24"/>
          <w:szCs w:val="24"/>
        </w:rPr>
        <w:t xml:space="preserve"> 100% zasiłku dla</w:t>
      </w:r>
      <w:r w:rsidRPr="00201B97">
        <w:rPr>
          <w:rFonts w:ascii="Times New Roman" w:hAnsi="Times New Roman" w:cs="Times New Roman"/>
          <w:sz w:val="24"/>
          <w:szCs w:val="24"/>
        </w:rPr>
        <w:t xml:space="preserve"> bezrobotnych - kwotę połowy 100% zasiłku dla bezrobotnych dzieli się </w:t>
      </w:r>
      <w:r w:rsidR="009A4BFB" w:rsidRPr="00201B97">
        <w:rPr>
          <w:rFonts w:ascii="Times New Roman" w:hAnsi="Times New Roman" w:cs="Times New Roman"/>
          <w:sz w:val="24"/>
          <w:szCs w:val="24"/>
        </w:rPr>
        <w:t>przez 30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="009A4BFB" w:rsidRPr="00201B97">
        <w:rPr>
          <w:rFonts w:ascii="Times New Roman" w:hAnsi="Times New Roman" w:cs="Times New Roman"/>
          <w:sz w:val="24"/>
          <w:szCs w:val="24"/>
        </w:rPr>
        <w:t xml:space="preserve"> a następnie mnoży przez liczbę dni kalendarzowych, za które przysługuje refundacja.</w:t>
      </w:r>
    </w:p>
    <w:p w14:paraId="78F06FEA" w14:textId="296680DD" w:rsidR="00DB0C2E" w:rsidRPr="00201B97" w:rsidRDefault="00DB0C2E" w:rsidP="007452A1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Refundacja kosztów opieki </w:t>
      </w:r>
      <w:r w:rsidRPr="001350F7">
        <w:rPr>
          <w:rFonts w:ascii="Times New Roman" w:hAnsi="Times New Roman" w:cs="Times New Roman"/>
          <w:b/>
          <w:bCs/>
          <w:sz w:val="24"/>
          <w:szCs w:val="24"/>
        </w:rPr>
        <w:t>nie przysługuje za dni</w:t>
      </w:r>
      <w:r w:rsidRPr="00201B97">
        <w:rPr>
          <w:rFonts w:ascii="Times New Roman" w:hAnsi="Times New Roman" w:cs="Times New Roman"/>
          <w:sz w:val="24"/>
          <w:szCs w:val="24"/>
        </w:rPr>
        <w:t xml:space="preserve"> niepłatnej nieobecności w pracy, na stażu, przygotowaniu zawodowym, szkoleniu</w:t>
      </w:r>
      <w:r w:rsidR="008D37E8">
        <w:rPr>
          <w:rFonts w:ascii="Times New Roman" w:hAnsi="Times New Roman" w:cs="Times New Roman"/>
          <w:sz w:val="24"/>
          <w:szCs w:val="24"/>
        </w:rPr>
        <w:t xml:space="preserve"> o czym należy powiadomić PUP w składanym co miesiąc druku </w:t>
      </w:r>
      <w:r w:rsidR="008D37E8" w:rsidRPr="008D37E8">
        <w:rPr>
          <w:rFonts w:ascii="Times New Roman" w:hAnsi="Times New Roman" w:cs="Times New Roman"/>
          <w:i/>
          <w:iCs/>
          <w:sz w:val="24"/>
          <w:szCs w:val="24"/>
        </w:rPr>
        <w:t>Rozliczeniu</w:t>
      </w:r>
      <w:r w:rsidR="008D37E8">
        <w:rPr>
          <w:rFonts w:ascii="Times New Roman" w:hAnsi="Times New Roman" w:cs="Times New Roman"/>
          <w:i/>
          <w:iCs/>
          <w:sz w:val="24"/>
          <w:szCs w:val="24"/>
        </w:rPr>
        <w:t xml:space="preserve"> miesięcznych</w:t>
      </w:r>
      <w:r w:rsidR="008D37E8" w:rsidRPr="008D37E8">
        <w:rPr>
          <w:rFonts w:ascii="Times New Roman" w:hAnsi="Times New Roman" w:cs="Times New Roman"/>
          <w:i/>
          <w:iCs/>
          <w:sz w:val="24"/>
          <w:szCs w:val="24"/>
        </w:rPr>
        <w:t xml:space="preserve"> faktycznie poniesionych wydatków</w:t>
      </w:r>
      <w:r w:rsidR="008D37E8">
        <w:rPr>
          <w:rFonts w:ascii="Times New Roman" w:hAnsi="Times New Roman" w:cs="Times New Roman"/>
          <w:sz w:val="24"/>
          <w:szCs w:val="24"/>
        </w:rPr>
        <w:t>.</w:t>
      </w:r>
      <w:r w:rsidRPr="00201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AA83F" w14:textId="77777777" w:rsidR="0047637E" w:rsidRPr="00A86D7E" w:rsidRDefault="0047637E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1648BEF" w14:textId="677B5128" w:rsidR="005441AA" w:rsidRPr="00A86D7E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</w:p>
    <w:p w14:paraId="3D97BBE9" w14:textId="433EADD9" w:rsidR="005441AA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</w:t>
      </w:r>
      <w:r w:rsidR="00DE5BCB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odatkowe informacje</w:t>
      </w:r>
    </w:p>
    <w:p w14:paraId="56A03798" w14:textId="77777777" w:rsidR="009B5561" w:rsidRPr="00A86D7E" w:rsidRDefault="009B5561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4A7F27" w14:textId="493986F3" w:rsidR="00CF1395" w:rsidRDefault="009B5561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Liczba osób objętych przedmiotowym wsparciem uzależniona jest od posiadanych środków przeznczonych na ten cel w danym roku budżetowym.</w:t>
      </w:r>
    </w:p>
    <w:p w14:paraId="19C7D508" w14:textId="66F7F2A2" w:rsidR="009B5561" w:rsidRDefault="00CF1395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sz w:val="24"/>
          <w:szCs w:val="24"/>
        </w:rPr>
        <w:t>W uzasadnionych przypadkach Dyrektor może przyznać refundację na zasadach innych niż określone w niniejszych zasadach</w:t>
      </w:r>
      <w:r w:rsidR="008E232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 ile wnioskodawca spełnia warunki ustawowe do objęcia tą formą wsparcia.</w:t>
      </w:r>
    </w:p>
    <w:p w14:paraId="5F6BB73E" w14:textId="2864B5CA" w:rsidR="005441AA" w:rsidRPr="00C22AC2" w:rsidRDefault="005441AA" w:rsidP="007452A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niosek o zawarcie umowy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refundację kosztów opieki nad dzieckiem/dziećmi bądź osobą zależną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oraz </w:t>
      </w:r>
      <w:r w:rsidR="00700115"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Rozliczenie faktycznie poniesionych kosztów opieki nad dzieckiem/dziećmi lub osobą zależną,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można pobrać ze strony internetowe</w:t>
      </w:r>
      <w:r w:rsidR="00787E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j: www.suchabeskidzka.praca.gov.pl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lub </w:t>
      </w:r>
      <w:r w:rsidR="00787E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otrzymać je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</w:t>
      </w:r>
      <w:r w:rsidR="00787E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siedzibie urzędu.</w:t>
      </w:r>
    </w:p>
    <w:p w14:paraId="4821E573" w14:textId="79EA94F3" w:rsidR="007652C1" w:rsidRPr="007F06F5" w:rsidRDefault="007652C1" w:rsidP="007F06F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Wniosek wraz z kompletem dokumentów należy złożyć</w:t>
      </w:r>
      <w:r w:rsidR="00787EB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8D37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bezpośrednio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</w:t>
      </w:r>
      <w:r w:rsid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siedzibie PUP, </w:t>
      </w:r>
      <w:r w:rsidRP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poprzez platformę ePUAP</w:t>
      </w:r>
      <w:r w:rsid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serwis pracagov.pl. </w:t>
      </w:r>
      <w:r w:rsid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lub za pośrednictwem poczty.</w:t>
      </w:r>
    </w:p>
    <w:p w14:paraId="1D35D523" w14:textId="77777777" w:rsidR="00DE5BCB" w:rsidRPr="00A86D7E" w:rsidRDefault="00DE5BCB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01C026" w14:textId="7C1F5DE0" w:rsidR="00700115" w:rsidRPr="00787EB0" w:rsidRDefault="007F06F5" w:rsidP="007F06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87E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Załączniki:</w:t>
      </w:r>
    </w:p>
    <w:p w14:paraId="3FAD5713" w14:textId="1D8FB819" w:rsidR="007F06F5" w:rsidRPr="00D73919" w:rsidRDefault="00410ECB" w:rsidP="007F06F5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Wniosek o refundację kosztów opieki</w:t>
      </w:r>
      <w:r w:rsidR="00997936" w:rsidRPr="007F06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nad dzieckiem/dziećmi lub osobą zależną</w:t>
      </w:r>
      <w:r w:rsidR="00D739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3159186" w14:textId="7EBC07CF" w:rsidR="00357F82" w:rsidRPr="00D73919" w:rsidRDefault="000C4682" w:rsidP="007F06F5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F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Rozliczenie faktycznie poniesionych</w:t>
      </w:r>
      <w:r w:rsidR="00DE5BCB" w:rsidRPr="007F06F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kosztów opieki nad dzieckiem/</w:t>
      </w:r>
      <w:r w:rsidRPr="007F06F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dziećmi lub osobą zależną</w:t>
      </w:r>
      <w:r w:rsidR="00997936" w:rsidRPr="007F06F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0E848F48" w14:textId="06C7F1C9" w:rsidR="00D73919" w:rsidRPr="007F06F5" w:rsidRDefault="00D73919" w:rsidP="007F06F5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Wzór umowy o refundację kosztów opieki.</w:t>
      </w:r>
    </w:p>
    <w:sectPr w:rsidR="00D73919" w:rsidRPr="007F06F5" w:rsidSect="003A1619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6175" w14:textId="77777777" w:rsidR="00071773" w:rsidRDefault="00071773" w:rsidP="00DE5BCB">
      <w:pPr>
        <w:spacing w:after="0" w:line="240" w:lineRule="auto"/>
      </w:pPr>
      <w:r>
        <w:separator/>
      </w:r>
    </w:p>
  </w:endnote>
  <w:endnote w:type="continuationSeparator" w:id="0">
    <w:p w14:paraId="6184450B" w14:textId="77777777" w:rsidR="00071773" w:rsidRDefault="00071773" w:rsidP="00DE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990748"/>
      <w:docPartObj>
        <w:docPartGallery w:val="Page Numbers (Bottom of Page)"/>
        <w:docPartUnique/>
      </w:docPartObj>
    </w:sdtPr>
    <w:sdtEndPr/>
    <w:sdtContent>
      <w:p w14:paraId="3E7669AD" w14:textId="055E24CA" w:rsidR="00071773" w:rsidRDefault="00071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8CEDD5" w14:textId="77777777" w:rsidR="00071773" w:rsidRDefault="00071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71FF" w14:textId="77777777" w:rsidR="00071773" w:rsidRDefault="00071773" w:rsidP="00DE5BCB">
      <w:pPr>
        <w:spacing w:after="0" w:line="240" w:lineRule="auto"/>
      </w:pPr>
      <w:r>
        <w:separator/>
      </w:r>
    </w:p>
  </w:footnote>
  <w:footnote w:type="continuationSeparator" w:id="0">
    <w:p w14:paraId="67834D01" w14:textId="77777777" w:rsidR="00071773" w:rsidRDefault="00071773" w:rsidP="00DE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012C7"/>
    <w:multiLevelType w:val="hybridMultilevel"/>
    <w:tmpl w:val="5A06FCAA"/>
    <w:lvl w:ilvl="0" w:tplc="8EE8D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89D"/>
    <w:multiLevelType w:val="hybridMultilevel"/>
    <w:tmpl w:val="E21E2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18E0"/>
    <w:multiLevelType w:val="hybridMultilevel"/>
    <w:tmpl w:val="DC5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61F6"/>
    <w:multiLevelType w:val="hybridMultilevel"/>
    <w:tmpl w:val="E1D2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0279"/>
    <w:multiLevelType w:val="hybridMultilevel"/>
    <w:tmpl w:val="7D8A8092"/>
    <w:lvl w:ilvl="0" w:tplc="04E28F64">
      <w:start w:val="1"/>
      <w:numFmt w:val="decimal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A078CC"/>
    <w:multiLevelType w:val="hybridMultilevel"/>
    <w:tmpl w:val="F4F2A624"/>
    <w:lvl w:ilvl="0" w:tplc="70AAC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C6575D4"/>
    <w:multiLevelType w:val="hybridMultilevel"/>
    <w:tmpl w:val="3522CC8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1E2E"/>
    <w:multiLevelType w:val="hybridMultilevel"/>
    <w:tmpl w:val="2A64B88C"/>
    <w:lvl w:ilvl="0" w:tplc="86BE93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30CE6"/>
    <w:multiLevelType w:val="hybridMultilevel"/>
    <w:tmpl w:val="FD8459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DB5B7F"/>
    <w:multiLevelType w:val="hybridMultilevel"/>
    <w:tmpl w:val="63BA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0C8"/>
    <w:multiLevelType w:val="hybridMultilevel"/>
    <w:tmpl w:val="03205348"/>
    <w:lvl w:ilvl="0" w:tplc="218080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57AA"/>
    <w:multiLevelType w:val="hybridMultilevel"/>
    <w:tmpl w:val="A2D6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3A8B"/>
    <w:multiLevelType w:val="hybridMultilevel"/>
    <w:tmpl w:val="5C36E2F8"/>
    <w:lvl w:ilvl="0" w:tplc="8E26E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1B25"/>
    <w:multiLevelType w:val="hybridMultilevel"/>
    <w:tmpl w:val="587AC2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0D110CD"/>
    <w:multiLevelType w:val="hybridMultilevel"/>
    <w:tmpl w:val="910AD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74E4B"/>
    <w:multiLevelType w:val="hybridMultilevel"/>
    <w:tmpl w:val="F1E80980"/>
    <w:lvl w:ilvl="0" w:tplc="7A40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C69C4"/>
    <w:multiLevelType w:val="hybridMultilevel"/>
    <w:tmpl w:val="825EAF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471CF0"/>
    <w:multiLevelType w:val="hybridMultilevel"/>
    <w:tmpl w:val="BA409912"/>
    <w:lvl w:ilvl="0" w:tplc="8E82786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BFE"/>
    <w:multiLevelType w:val="hybridMultilevel"/>
    <w:tmpl w:val="B95A4D6E"/>
    <w:lvl w:ilvl="0" w:tplc="EB4C744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73E84"/>
    <w:multiLevelType w:val="hybridMultilevel"/>
    <w:tmpl w:val="0D48F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D2051"/>
    <w:multiLevelType w:val="hybridMultilevel"/>
    <w:tmpl w:val="F78A1750"/>
    <w:lvl w:ilvl="0" w:tplc="0C76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3416"/>
    <w:multiLevelType w:val="hybridMultilevel"/>
    <w:tmpl w:val="C9B47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F33007"/>
    <w:multiLevelType w:val="hybridMultilevel"/>
    <w:tmpl w:val="8EDAB9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2275D0"/>
    <w:multiLevelType w:val="hybridMultilevel"/>
    <w:tmpl w:val="F9A4A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3E4DC7"/>
    <w:multiLevelType w:val="hybridMultilevel"/>
    <w:tmpl w:val="FB7C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67316"/>
    <w:multiLevelType w:val="hybridMultilevel"/>
    <w:tmpl w:val="D8327E50"/>
    <w:lvl w:ilvl="0" w:tplc="362C8F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C02FA"/>
    <w:multiLevelType w:val="hybridMultilevel"/>
    <w:tmpl w:val="38B27080"/>
    <w:lvl w:ilvl="0" w:tplc="20F2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F23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EB65072"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F4BE3"/>
    <w:multiLevelType w:val="hybridMultilevel"/>
    <w:tmpl w:val="CD167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88DE2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3AA7"/>
    <w:multiLevelType w:val="hybridMultilevel"/>
    <w:tmpl w:val="2752F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A2C89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348974">
    <w:abstractNumId w:val="13"/>
  </w:num>
  <w:num w:numId="2" w16cid:durableId="939021674">
    <w:abstractNumId w:val="28"/>
  </w:num>
  <w:num w:numId="3" w16cid:durableId="1052339892">
    <w:abstractNumId w:val="2"/>
  </w:num>
  <w:num w:numId="4" w16cid:durableId="1345354183">
    <w:abstractNumId w:val="27"/>
  </w:num>
  <w:num w:numId="5" w16cid:durableId="1138962332">
    <w:abstractNumId w:val="9"/>
  </w:num>
  <w:num w:numId="6" w16cid:durableId="1094715260">
    <w:abstractNumId w:val="24"/>
  </w:num>
  <w:num w:numId="7" w16cid:durableId="691610238">
    <w:abstractNumId w:val="5"/>
  </w:num>
  <w:num w:numId="8" w16cid:durableId="691225297">
    <w:abstractNumId w:val="11"/>
  </w:num>
  <w:num w:numId="9" w16cid:durableId="1298995165">
    <w:abstractNumId w:val="22"/>
  </w:num>
  <w:num w:numId="10" w16cid:durableId="663631760">
    <w:abstractNumId w:val="21"/>
  </w:num>
  <w:num w:numId="11" w16cid:durableId="2057780819">
    <w:abstractNumId w:val="6"/>
  </w:num>
  <w:num w:numId="12" w16cid:durableId="2012102838">
    <w:abstractNumId w:val="26"/>
  </w:num>
  <w:num w:numId="13" w16cid:durableId="2076783584">
    <w:abstractNumId w:val="29"/>
  </w:num>
  <w:num w:numId="14" w16cid:durableId="911936471">
    <w:abstractNumId w:val="17"/>
  </w:num>
  <w:num w:numId="15" w16cid:durableId="1191844213">
    <w:abstractNumId w:val="15"/>
  </w:num>
  <w:num w:numId="16" w16cid:durableId="392433089">
    <w:abstractNumId w:val="23"/>
  </w:num>
  <w:num w:numId="17" w16cid:durableId="848982234">
    <w:abstractNumId w:val="10"/>
  </w:num>
  <w:num w:numId="18" w16cid:durableId="1294402860">
    <w:abstractNumId w:val="18"/>
  </w:num>
  <w:num w:numId="19" w16cid:durableId="1419642733">
    <w:abstractNumId w:val="25"/>
  </w:num>
  <w:num w:numId="20" w16cid:durableId="863060448">
    <w:abstractNumId w:val="4"/>
  </w:num>
  <w:num w:numId="21" w16cid:durableId="1710647567">
    <w:abstractNumId w:val="20"/>
  </w:num>
  <w:num w:numId="22" w16cid:durableId="1841458146">
    <w:abstractNumId w:val="7"/>
  </w:num>
  <w:num w:numId="23" w16cid:durableId="1092630969">
    <w:abstractNumId w:val="30"/>
  </w:num>
  <w:num w:numId="24" w16cid:durableId="1512181483">
    <w:abstractNumId w:val="16"/>
  </w:num>
  <w:num w:numId="25" w16cid:durableId="242879726">
    <w:abstractNumId w:val="12"/>
  </w:num>
  <w:num w:numId="26" w16cid:durableId="544872116">
    <w:abstractNumId w:val="0"/>
  </w:num>
  <w:num w:numId="27" w16cid:durableId="1772428964">
    <w:abstractNumId w:val="8"/>
  </w:num>
  <w:num w:numId="28" w16cid:durableId="500706094">
    <w:abstractNumId w:val="3"/>
  </w:num>
  <w:num w:numId="29" w16cid:durableId="1984312975">
    <w:abstractNumId w:val="14"/>
  </w:num>
  <w:num w:numId="30" w16cid:durableId="103857996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BD"/>
    <w:rsid w:val="00025DE1"/>
    <w:rsid w:val="00071773"/>
    <w:rsid w:val="000B381B"/>
    <w:rsid w:val="000C217A"/>
    <w:rsid w:val="000C3F55"/>
    <w:rsid w:val="000C4682"/>
    <w:rsid w:val="00114377"/>
    <w:rsid w:val="001350F7"/>
    <w:rsid w:val="00154420"/>
    <w:rsid w:val="001746F7"/>
    <w:rsid w:val="001A1BD3"/>
    <w:rsid w:val="001A7DFF"/>
    <w:rsid w:val="00201B97"/>
    <w:rsid w:val="00216AF2"/>
    <w:rsid w:val="00282A25"/>
    <w:rsid w:val="00285CBA"/>
    <w:rsid w:val="002B7662"/>
    <w:rsid w:val="002F4A69"/>
    <w:rsid w:val="00300500"/>
    <w:rsid w:val="00305F25"/>
    <w:rsid w:val="003061B6"/>
    <w:rsid w:val="00316246"/>
    <w:rsid w:val="00340E2B"/>
    <w:rsid w:val="00357F82"/>
    <w:rsid w:val="0036281A"/>
    <w:rsid w:val="00370FC0"/>
    <w:rsid w:val="00386F03"/>
    <w:rsid w:val="003A1619"/>
    <w:rsid w:val="003B095B"/>
    <w:rsid w:val="003B1CC6"/>
    <w:rsid w:val="003D7574"/>
    <w:rsid w:val="003E31A1"/>
    <w:rsid w:val="003F2B13"/>
    <w:rsid w:val="00410ECB"/>
    <w:rsid w:val="004241ED"/>
    <w:rsid w:val="0045513F"/>
    <w:rsid w:val="00470E4A"/>
    <w:rsid w:val="00472765"/>
    <w:rsid w:val="00475C7C"/>
    <w:rsid w:val="0047637E"/>
    <w:rsid w:val="004A6454"/>
    <w:rsid w:val="004A6492"/>
    <w:rsid w:val="004D5160"/>
    <w:rsid w:val="004E3D5D"/>
    <w:rsid w:val="005069F8"/>
    <w:rsid w:val="00531C2C"/>
    <w:rsid w:val="005441AA"/>
    <w:rsid w:val="005566E1"/>
    <w:rsid w:val="005B2E54"/>
    <w:rsid w:val="005F6835"/>
    <w:rsid w:val="006128D4"/>
    <w:rsid w:val="00613FE9"/>
    <w:rsid w:val="00625D2C"/>
    <w:rsid w:val="0062666E"/>
    <w:rsid w:val="00645823"/>
    <w:rsid w:val="00645D3F"/>
    <w:rsid w:val="00660462"/>
    <w:rsid w:val="00663BD7"/>
    <w:rsid w:val="00686279"/>
    <w:rsid w:val="00695DBD"/>
    <w:rsid w:val="006A39F9"/>
    <w:rsid w:val="006B4E51"/>
    <w:rsid w:val="006E6E99"/>
    <w:rsid w:val="00700115"/>
    <w:rsid w:val="00734FA3"/>
    <w:rsid w:val="0073733B"/>
    <w:rsid w:val="007452A1"/>
    <w:rsid w:val="00765019"/>
    <w:rsid w:val="007652C1"/>
    <w:rsid w:val="00766AAB"/>
    <w:rsid w:val="00780EE2"/>
    <w:rsid w:val="00787EB0"/>
    <w:rsid w:val="00797020"/>
    <w:rsid w:val="007B6E35"/>
    <w:rsid w:val="007D00C3"/>
    <w:rsid w:val="007F06F5"/>
    <w:rsid w:val="00825EFC"/>
    <w:rsid w:val="00826139"/>
    <w:rsid w:val="008D37E8"/>
    <w:rsid w:val="008D5C97"/>
    <w:rsid w:val="008E232E"/>
    <w:rsid w:val="00917F32"/>
    <w:rsid w:val="00946C2A"/>
    <w:rsid w:val="00964B61"/>
    <w:rsid w:val="00997936"/>
    <w:rsid w:val="009A4166"/>
    <w:rsid w:val="009A4BFB"/>
    <w:rsid w:val="009B5561"/>
    <w:rsid w:val="009B7223"/>
    <w:rsid w:val="009F637C"/>
    <w:rsid w:val="00A02E50"/>
    <w:rsid w:val="00A86D7E"/>
    <w:rsid w:val="00AA4CC0"/>
    <w:rsid w:val="00AB17EB"/>
    <w:rsid w:val="00AC467B"/>
    <w:rsid w:val="00AD3CE8"/>
    <w:rsid w:val="00AD400B"/>
    <w:rsid w:val="00AE0216"/>
    <w:rsid w:val="00AE7FED"/>
    <w:rsid w:val="00AF1641"/>
    <w:rsid w:val="00B35086"/>
    <w:rsid w:val="00B5217F"/>
    <w:rsid w:val="00B6033F"/>
    <w:rsid w:val="00B70F58"/>
    <w:rsid w:val="00B829D4"/>
    <w:rsid w:val="00B840BC"/>
    <w:rsid w:val="00B85738"/>
    <w:rsid w:val="00BC1E7A"/>
    <w:rsid w:val="00BF5A51"/>
    <w:rsid w:val="00C04802"/>
    <w:rsid w:val="00C13AFA"/>
    <w:rsid w:val="00C22AC2"/>
    <w:rsid w:val="00C24BF5"/>
    <w:rsid w:val="00C33B77"/>
    <w:rsid w:val="00C479A9"/>
    <w:rsid w:val="00C90BEA"/>
    <w:rsid w:val="00CC6F01"/>
    <w:rsid w:val="00CD7F36"/>
    <w:rsid w:val="00CF1395"/>
    <w:rsid w:val="00D30193"/>
    <w:rsid w:val="00D423B7"/>
    <w:rsid w:val="00D561A4"/>
    <w:rsid w:val="00D579CA"/>
    <w:rsid w:val="00D717A1"/>
    <w:rsid w:val="00D73919"/>
    <w:rsid w:val="00D73B29"/>
    <w:rsid w:val="00D946C7"/>
    <w:rsid w:val="00D94DCD"/>
    <w:rsid w:val="00DB0C2E"/>
    <w:rsid w:val="00DC1FD3"/>
    <w:rsid w:val="00DE5BCB"/>
    <w:rsid w:val="00DF55B0"/>
    <w:rsid w:val="00E0049A"/>
    <w:rsid w:val="00E2143B"/>
    <w:rsid w:val="00E6108F"/>
    <w:rsid w:val="00E863A0"/>
    <w:rsid w:val="00EB061A"/>
    <w:rsid w:val="00EE05A6"/>
    <w:rsid w:val="00EE60F9"/>
    <w:rsid w:val="00EE6E27"/>
    <w:rsid w:val="00EE7B74"/>
    <w:rsid w:val="00F35EA6"/>
    <w:rsid w:val="00F4636B"/>
    <w:rsid w:val="00F82F4D"/>
    <w:rsid w:val="00FC05E6"/>
    <w:rsid w:val="00FE03C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E4A"/>
  <w15:docId w15:val="{11DAC8C0-753D-4B24-A1A5-B3774FE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CB"/>
  </w:style>
  <w:style w:type="paragraph" w:styleId="Stopka">
    <w:name w:val="footer"/>
    <w:basedOn w:val="Normalny"/>
    <w:link w:val="Stopka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CB"/>
  </w:style>
  <w:style w:type="paragraph" w:styleId="Tekstpodstawowy">
    <w:name w:val="Body Text"/>
    <w:basedOn w:val="Normalny"/>
    <w:link w:val="TekstpodstawowyZnak"/>
    <w:rsid w:val="006604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04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D3F"/>
    <w:rPr>
      <w:b/>
      <w:bCs/>
      <w:sz w:val="20"/>
      <w:szCs w:val="20"/>
    </w:rPr>
  </w:style>
  <w:style w:type="paragraph" w:customStyle="1" w:styleId="Default">
    <w:name w:val="Default"/>
    <w:rsid w:val="00EB06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3970-BA95-4B2E-8443-1D9E1EC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Kaźmierczak</dc:creator>
  <cp:keywords/>
  <dc:description/>
  <cp:lastModifiedBy>Agnieszka Swistek</cp:lastModifiedBy>
  <cp:revision>36</cp:revision>
  <cp:lastPrinted>2020-01-16T08:13:00Z</cp:lastPrinted>
  <dcterms:created xsi:type="dcterms:W3CDTF">2020-09-30T11:26:00Z</dcterms:created>
  <dcterms:modified xsi:type="dcterms:W3CDTF">2024-01-12T07:33:00Z</dcterms:modified>
</cp:coreProperties>
</file>